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МИНИСТЕРСТВО ЗДРАВООХРАНЕНИЯ НИЖЕГОРОДСКОЙ ОБЛАСТИ</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ПРИКАЗ</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от 19 декабря 2017 года № 2180</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О </w:t>
      </w:r>
      <w:proofErr w:type="spellStart"/>
      <w:proofErr w:type="gramStart"/>
      <w:r w:rsidRPr="00AB2D3B">
        <w:rPr>
          <w:rFonts w:ascii="Times New Roman" w:eastAsia="Times New Roman" w:hAnsi="Times New Roman" w:cs="Times New Roman"/>
          <w:sz w:val="24"/>
          <w:szCs w:val="24"/>
          <w:lang w:eastAsia="ru-RU"/>
        </w:rPr>
        <w:t>патолого-анатомических</w:t>
      </w:r>
      <w:proofErr w:type="spellEnd"/>
      <w:proofErr w:type="gramEnd"/>
      <w:r w:rsidRPr="00AB2D3B">
        <w:rPr>
          <w:rFonts w:ascii="Times New Roman" w:eastAsia="Times New Roman" w:hAnsi="Times New Roman" w:cs="Times New Roman"/>
          <w:sz w:val="24"/>
          <w:szCs w:val="24"/>
          <w:lang w:eastAsia="ru-RU"/>
        </w:rPr>
        <w:t xml:space="preserve"> вскрытиях в медицинских</w:t>
      </w:r>
      <w:r w:rsidRPr="00AB2D3B">
        <w:rPr>
          <w:rFonts w:ascii="Times New Roman" w:eastAsia="Times New Roman" w:hAnsi="Times New Roman" w:cs="Times New Roman"/>
          <w:sz w:val="24"/>
          <w:szCs w:val="24"/>
          <w:lang w:eastAsia="ru-RU"/>
        </w:rPr>
        <w:br/>
        <w:t>организациях Нижегородской области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 xml:space="preserve">Во исполнение </w:t>
      </w:r>
      <w:hyperlink r:id="rId5" w:history="1">
        <w:r w:rsidRPr="00AB2D3B">
          <w:rPr>
            <w:rFonts w:ascii="Times New Roman" w:eastAsia="Times New Roman" w:hAnsi="Times New Roman" w:cs="Times New Roman"/>
            <w:color w:val="0000FF"/>
            <w:sz w:val="24"/>
            <w:szCs w:val="24"/>
            <w:u w:val="single"/>
            <w:lang w:eastAsia="ru-RU"/>
          </w:rPr>
          <w:t>статьи 67 Федерального закона от 21.11.2011 N 323-ФЗ "Об основах охраны здоровья граждан в Российской Федерации</w:t>
        </w:r>
      </w:hyperlink>
      <w:r w:rsidRPr="00AB2D3B">
        <w:rPr>
          <w:rFonts w:ascii="Times New Roman" w:eastAsia="Times New Roman" w:hAnsi="Times New Roman" w:cs="Times New Roman"/>
          <w:sz w:val="24"/>
          <w:szCs w:val="24"/>
          <w:lang w:eastAsia="ru-RU"/>
        </w:rPr>
        <w:t xml:space="preserve">", </w:t>
      </w:r>
      <w:hyperlink r:id="rId6" w:history="1">
        <w:r w:rsidRPr="00AB2D3B">
          <w:rPr>
            <w:rFonts w:ascii="Times New Roman" w:eastAsia="Times New Roman" w:hAnsi="Times New Roman" w:cs="Times New Roman"/>
            <w:color w:val="0000FF"/>
            <w:sz w:val="24"/>
            <w:szCs w:val="24"/>
            <w:u w:val="single"/>
            <w:lang w:eastAsia="ru-RU"/>
          </w:rPr>
          <w:t xml:space="preserve">приказа Министерства здравоохранения Российской Федерации от 06.06.2013 N 354н "О порядке проведения </w:t>
        </w:r>
        <w:proofErr w:type="spellStart"/>
        <w:proofErr w:type="gramStart"/>
        <w:r w:rsidRPr="00AB2D3B">
          <w:rPr>
            <w:rFonts w:ascii="Times New Roman" w:eastAsia="Times New Roman" w:hAnsi="Times New Roman" w:cs="Times New Roman"/>
            <w:color w:val="0000FF"/>
            <w:sz w:val="24"/>
            <w:szCs w:val="24"/>
            <w:u w:val="single"/>
            <w:lang w:eastAsia="ru-RU"/>
          </w:rPr>
          <w:t>патолого-анатомических</w:t>
        </w:r>
        <w:proofErr w:type="spellEnd"/>
        <w:proofErr w:type="gramEnd"/>
        <w:r w:rsidRPr="00AB2D3B">
          <w:rPr>
            <w:rFonts w:ascii="Times New Roman" w:eastAsia="Times New Roman" w:hAnsi="Times New Roman" w:cs="Times New Roman"/>
            <w:color w:val="0000FF"/>
            <w:sz w:val="24"/>
            <w:szCs w:val="24"/>
            <w:u w:val="single"/>
            <w:lang w:eastAsia="ru-RU"/>
          </w:rPr>
          <w:t xml:space="preserve"> вскрытий"</w:t>
        </w:r>
      </w:hyperlink>
      <w:r w:rsidRPr="00AB2D3B">
        <w:rPr>
          <w:rFonts w:ascii="Times New Roman" w:eastAsia="Times New Roman" w:hAnsi="Times New Roman" w:cs="Times New Roman"/>
          <w:sz w:val="24"/>
          <w:szCs w:val="24"/>
          <w:lang w:eastAsia="ru-RU"/>
        </w:rPr>
        <w:t xml:space="preserve">, в целях упорядочения организации и повышения качества </w:t>
      </w:r>
      <w:proofErr w:type="spellStart"/>
      <w:r w:rsidRPr="00AB2D3B">
        <w:rPr>
          <w:rFonts w:ascii="Times New Roman" w:eastAsia="Times New Roman" w:hAnsi="Times New Roman" w:cs="Times New Roman"/>
          <w:sz w:val="24"/>
          <w:szCs w:val="24"/>
          <w:lang w:eastAsia="ru-RU"/>
        </w:rPr>
        <w:t>патолого-анатомических</w:t>
      </w:r>
      <w:proofErr w:type="spellEnd"/>
      <w:r w:rsidRPr="00AB2D3B">
        <w:rPr>
          <w:rFonts w:ascii="Times New Roman" w:eastAsia="Times New Roman" w:hAnsi="Times New Roman" w:cs="Times New Roman"/>
          <w:sz w:val="24"/>
          <w:szCs w:val="24"/>
          <w:lang w:eastAsia="ru-RU"/>
        </w:rPr>
        <w:t xml:space="preserve"> вскрытий на территории Нижегородской области приказываю:</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 Утвердить:</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1.1. Схему закрепления медицинских организаций, расположенных на территории районов Нижегородской области, за </w:t>
      </w:r>
      <w:proofErr w:type="spellStart"/>
      <w:proofErr w:type="gramStart"/>
      <w:r w:rsidRPr="00AB2D3B">
        <w:rPr>
          <w:rFonts w:ascii="Times New Roman" w:eastAsia="Times New Roman" w:hAnsi="Times New Roman" w:cs="Times New Roman"/>
          <w:sz w:val="24"/>
          <w:szCs w:val="24"/>
          <w:lang w:eastAsia="ru-RU"/>
        </w:rPr>
        <w:t>патолого-анатомическими</w:t>
      </w:r>
      <w:proofErr w:type="spellEnd"/>
      <w:proofErr w:type="gramEnd"/>
      <w:r w:rsidRPr="00AB2D3B">
        <w:rPr>
          <w:rFonts w:ascii="Times New Roman" w:eastAsia="Times New Roman" w:hAnsi="Times New Roman" w:cs="Times New Roman"/>
          <w:sz w:val="24"/>
          <w:szCs w:val="24"/>
          <w:lang w:eastAsia="ru-RU"/>
        </w:rPr>
        <w:t xml:space="preserve"> отделениями (далее - ПАО) для проведения </w:t>
      </w:r>
      <w:proofErr w:type="spellStart"/>
      <w:r w:rsidRPr="00AB2D3B">
        <w:rPr>
          <w:rFonts w:ascii="Times New Roman" w:eastAsia="Times New Roman" w:hAnsi="Times New Roman" w:cs="Times New Roman"/>
          <w:sz w:val="24"/>
          <w:szCs w:val="24"/>
          <w:lang w:eastAsia="ru-RU"/>
        </w:rPr>
        <w:t>патолого-анатомических</w:t>
      </w:r>
      <w:proofErr w:type="spellEnd"/>
      <w:r w:rsidRPr="00AB2D3B">
        <w:rPr>
          <w:rFonts w:ascii="Times New Roman" w:eastAsia="Times New Roman" w:hAnsi="Times New Roman" w:cs="Times New Roman"/>
          <w:sz w:val="24"/>
          <w:szCs w:val="24"/>
          <w:lang w:eastAsia="ru-RU"/>
        </w:rPr>
        <w:t xml:space="preserve"> вскрытий (исследований) и сохранения трупов (приложение N 1);</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1.2. Схему закрепления медицинских организаций, расположенных на территории г. Нижнего Новгорода, за ПАО для проведения </w:t>
      </w:r>
      <w:proofErr w:type="spellStart"/>
      <w:proofErr w:type="gramStart"/>
      <w:r w:rsidRPr="00AB2D3B">
        <w:rPr>
          <w:rFonts w:ascii="Times New Roman" w:eastAsia="Times New Roman" w:hAnsi="Times New Roman" w:cs="Times New Roman"/>
          <w:sz w:val="24"/>
          <w:szCs w:val="24"/>
          <w:lang w:eastAsia="ru-RU"/>
        </w:rPr>
        <w:t>патолого-анатомических</w:t>
      </w:r>
      <w:proofErr w:type="spellEnd"/>
      <w:proofErr w:type="gramEnd"/>
      <w:r w:rsidRPr="00AB2D3B">
        <w:rPr>
          <w:rFonts w:ascii="Times New Roman" w:eastAsia="Times New Roman" w:hAnsi="Times New Roman" w:cs="Times New Roman"/>
          <w:sz w:val="24"/>
          <w:szCs w:val="24"/>
          <w:lang w:eastAsia="ru-RU"/>
        </w:rPr>
        <w:t xml:space="preserve"> вскрытий (исследований) и сохранения трупов (приложение N 2);</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1.3. Инструкцию о направлении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с алгоритмами действий медицинского персонала при констатации смерти в различных ситуациях в схемах (приложение N 3);</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1.4. Форму направления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(приложение N 4);</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1.5. Образец заявления об отказе родственников (законных представителей) умершего от проведения </w:t>
      </w:r>
      <w:proofErr w:type="spellStart"/>
      <w:proofErr w:type="gramStart"/>
      <w:r w:rsidRPr="00AB2D3B">
        <w:rPr>
          <w:rFonts w:ascii="Times New Roman" w:eastAsia="Times New Roman" w:hAnsi="Times New Roman" w:cs="Times New Roman"/>
          <w:sz w:val="24"/>
          <w:szCs w:val="24"/>
          <w:lang w:eastAsia="ru-RU"/>
        </w:rPr>
        <w:t>патолого-анатомического</w:t>
      </w:r>
      <w:proofErr w:type="spellEnd"/>
      <w:proofErr w:type="gramEnd"/>
      <w:r w:rsidRPr="00AB2D3B">
        <w:rPr>
          <w:rFonts w:ascii="Times New Roman" w:eastAsia="Times New Roman" w:hAnsi="Times New Roman" w:cs="Times New Roman"/>
          <w:sz w:val="24"/>
          <w:szCs w:val="24"/>
          <w:lang w:eastAsia="ru-RU"/>
        </w:rPr>
        <w:t xml:space="preserve"> вскрытия (приложение N 5);</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 Главным врачам медицинских организаций Нижегородской области обеспечить:</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2.1. Соблюдение критериев и процедуры установления смерти человека, порядка направления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их проведение в соответствии с действующим законодательством и настоящим приказом;</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2.2. Направление плодов на вскрытие при прерывании беременности по медико-генетическим показаниям и трупы детей первого года жизни в патологоанатомическое отделение ГБУЗ НО "Нижегородская областная детская клиническая больница";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2.3. Контроль правильности оформления медицинских свидетельств о смерти и кодировки причин смерти;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2.4. Разбор смертности на дому на территории обслуживания и летальности в стационарах совместно с врачами-патологоанатомами не реже 1 раза в квартал;</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2.5. Разбор каждого случая смерти пациентов на дому и летальных исходов на комиссии по изучению летальных исходов после получения результатов </w:t>
      </w:r>
      <w:proofErr w:type="spellStart"/>
      <w:proofErr w:type="gramStart"/>
      <w:r w:rsidRPr="00AB2D3B">
        <w:rPr>
          <w:rFonts w:ascii="Times New Roman" w:eastAsia="Times New Roman" w:hAnsi="Times New Roman" w:cs="Times New Roman"/>
          <w:sz w:val="24"/>
          <w:szCs w:val="24"/>
          <w:lang w:eastAsia="ru-RU"/>
        </w:rPr>
        <w:t>патолого-анатомического</w:t>
      </w:r>
      <w:proofErr w:type="spellEnd"/>
      <w:proofErr w:type="gramEnd"/>
      <w:r w:rsidRPr="00AB2D3B">
        <w:rPr>
          <w:rFonts w:ascii="Times New Roman" w:eastAsia="Times New Roman" w:hAnsi="Times New Roman" w:cs="Times New Roman"/>
          <w:sz w:val="24"/>
          <w:szCs w:val="24"/>
          <w:lang w:eastAsia="ru-RU"/>
        </w:rPr>
        <w:t xml:space="preserve"> вскрытия;</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2.6. Маршрутизацию пациентов для проведения патологоанатомических исследований в соответствии с настоящим приказом с 01.01.2018.</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2.7. В срок до 01.01.2018:</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2.7.1. издать приказы:</w:t>
      </w:r>
      <w:r w:rsidRPr="00AB2D3B">
        <w:rPr>
          <w:rFonts w:ascii="Times New Roman" w:eastAsia="Times New Roman" w:hAnsi="Times New Roman" w:cs="Times New Roman"/>
          <w:sz w:val="24"/>
          <w:szCs w:val="24"/>
          <w:lang w:eastAsia="ru-RU"/>
        </w:rPr>
        <w:br/>
        <w:t xml:space="preserve">- регламентирующие порядок выдачи медицинских свидетельств о смерти, направления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в соответствии с действующим законодательством;</w:t>
      </w:r>
      <w:r w:rsidRPr="00AB2D3B">
        <w:rPr>
          <w:rFonts w:ascii="Times New Roman" w:eastAsia="Times New Roman" w:hAnsi="Times New Roman" w:cs="Times New Roman"/>
          <w:sz w:val="24"/>
          <w:szCs w:val="24"/>
          <w:lang w:eastAsia="ru-RU"/>
        </w:rPr>
        <w:br/>
        <w:t xml:space="preserve">- </w:t>
      </w:r>
      <w:proofErr w:type="gramStart"/>
      <w:r w:rsidRPr="00AB2D3B">
        <w:rPr>
          <w:rFonts w:ascii="Times New Roman" w:eastAsia="Times New Roman" w:hAnsi="Times New Roman" w:cs="Times New Roman"/>
          <w:sz w:val="24"/>
          <w:szCs w:val="24"/>
          <w:lang w:eastAsia="ru-RU"/>
        </w:rPr>
        <w:t>назначить из числа своих заместителей лиц, ответственных за организацию и контроль данной работы,</w:t>
      </w:r>
      <w:r w:rsidRPr="00AB2D3B">
        <w:rPr>
          <w:rFonts w:ascii="Times New Roman" w:eastAsia="Times New Roman" w:hAnsi="Times New Roman" w:cs="Times New Roman"/>
          <w:sz w:val="24"/>
          <w:szCs w:val="24"/>
          <w:lang w:eastAsia="ru-RU"/>
        </w:rPr>
        <w:br/>
        <w:t xml:space="preserve">- о регламенте принятия решения об отмене проведения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w:t>
      </w:r>
      <w:r w:rsidRPr="00AB2D3B">
        <w:rPr>
          <w:rFonts w:ascii="Times New Roman" w:eastAsia="Times New Roman" w:hAnsi="Times New Roman" w:cs="Times New Roman"/>
          <w:sz w:val="24"/>
          <w:szCs w:val="24"/>
          <w:lang w:eastAsia="ru-RU"/>
        </w:rPr>
        <w:br/>
        <w:t>- о правилах оформления записей в первичной медицинской документации,</w:t>
      </w:r>
      <w:r w:rsidRPr="00AB2D3B">
        <w:rPr>
          <w:rFonts w:ascii="Times New Roman" w:eastAsia="Times New Roman" w:hAnsi="Times New Roman" w:cs="Times New Roman"/>
          <w:sz w:val="24"/>
          <w:szCs w:val="24"/>
          <w:lang w:eastAsia="ru-RU"/>
        </w:rPr>
        <w:br/>
        <w:t xml:space="preserve">- об обязательности присутствия при проведении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лечащего врача (заведующего отделением),</w:t>
      </w:r>
      <w:r w:rsidRPr="00AB2D3B">
        <w:rPr>
          <w:rFonts w:ascii="Times New Roman" w:eastAsia="Times New Roman" w:hAnsi="Times New Roman" w:cs="Times New Roman"/>
          <w:sz w:val="24"/>
          <w:szCs w:val="24"/>
          <w:lang w:eastAsia="ru-RU"/>
        </w:rPr>
        <w:br/>
        <w:t>- о проведении текущего и периодического (ежеквартального) контроля за качеством оформления медицинской документации на умерших пациентов;</w:t>
      </w:r>
      <w:proofErr w:type="gramEnd"/>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2.7.2. провести внеплановые инструктажи медицинского персонала по порядку заполнения медицинских свидетельств о смерти, правилам кодирования причин смерти по МКБ-10, оформления первичной медицинской документации умерших пациентов, работе с бланками медицинских свидетельств о смерти (в последующем инструктажи проводить постоянно при выявлении нарушений, плановые инструктажи проводить 1 раз в год);</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2.7.3. ответственным лицам медицинских организаций за оформление медицинских свидетельств о смерти и кодировку причин смерти постоянно проводить консультации и проверки заполнения медицинских свидетельств о смерти;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2.7.4. обеспечить заключение договоров на транспортировку трупов, в том числе при смерти на дому, для проведения </w:t>
      </w:r>
      <w:proofErr w:type="spellStart"/>
      <w:proofErr w:type="gramStart"/>
      <w:r w:rsidRPr="00AB2D3B">
        <w:rPr>
          <w:rFonts w:ascii="Times New Roman" w:eastAsia="Times New Roman" w:hAnsi="Times New Roman" w:cs="Times New Roman"/>
          <w:sz w:val="24"/>
          <w:szCs w:val="24"/>
          <w:lang w:eastAsia="ru-RU"/>
        </w:rPr>
        <w:t>патолого-анатомических</w:t>
      </w:r>
      <w:proofErr w:type="spellEnd"/>
      <w:proofErr w:type="gramEnd"/>
      <w:r w:rsidRPr="00AB2D3B">
        <w:rPr>
          <w:rFonts w:ascii="Times New Roman" w:eastAsia="Times New Roman" w:hAnsi="Times New Roman" w:cs="Times New Roman"/>
          <w:sz w:val="24"/>
          <w:szCs w:val="24"/>
          <w:lang w:eastAsia="ru-RU"/>
        </w:rPr>
        <w:t xml:space="preserve"> вскрытий с организациями, оказывающими транспортные услуги, в соответствии с действующим законодательством. Копии договоров в срок до 16.01.2018 направить в отдел мониторинга организации медицинской помощи взрослому населению ГКУ НО "Центр медицинской инспекции" (электронная почта </w:t>
      </w:r>
      <w:proofErr w:type="spellStart"/>
      <w:r w:rsidRPr="00AB2D3B">
        <w:rPr>
          <w:rFonts w:ascii="Times New Roman" w:eastAsia="Times New Roman" w:hAnsi="Times New Roman" w:cs="Times New Roman"/>
          <w:sz w:val="24"/>
          <w:szCs w:val="24"/>
          <w:lang w:eastAsia="ru-RU"/>
        </w:rPr>
        <w:t>cmi-lo@yandex.ru</w:t>
      </w:r>
      <w:proofErr w:type="spellEnd"/>
      <w:r w:rsidRPr="00AB2D3B">
        <w:rPr>
          <w:rFonts w:ascii="Times New Roman" w:eastAsia="Times New Roman" w:hAnsi="Times New Roman" w:cs="Times New Roman"/>
          <w:sz w:val="24"/>
          <w:szCs w:val="24"/>
          <w:lang w:eastAsia="ru-RU"/>
        </w:rPr>
        <w:t>).</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3. Главным врачам медицинских организаций Нижегородской области обеспечить направление </w:t>
      </w:r>
      <w:proofErr w:type="spellStart"/>
      <w:r w:rsidRPr="00AB2D3B">
        <w:rPr>
          <w:rFonts w:ascii="Times New Roman" w:eastAsia="Times New Roman" w:hAnsi="Times New Roman" w:cs="Times New Roman"/>
          <w:sz w:val="24"/>
          <w:szCs w:val="24"/>
          <w:lang w:eastAsia="ru-RU"/>
        </w:rPr>
        <w:t>операционно-биопсийного</w:t>
      </w:r>
      <w:proofErr w:type="spellEnd"/>
      <w:r w:rsidRPr="00AB2D3B">
        <w:rPr>
          <w:rFonts w:ascii="Times New Roman" w:eastAsia="Times New Roman" w:hAnsi="Times New Roman" w:cs="Times New Roman"/>
          <w:sz w:val="24"/>
          <w:szCs w:val="24"/>
          <w:lang w:eastAsia="ru-RU"/>
        </w:rPr>
        <w:t xml:space="preserve"> материала с онкологической патологией или подозрением на опухоль взрослых в ГБУЗ НО "Нижегородский областной онкологический диспансер" (стационар N 2), детей - в ГБУЗ НО "Нижегородская областная детская клиническая больница".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4. </w:t>
      </w:r>
      <w:proofErr w:type="gramStart"/>
      <w:r w:rsidRPr="00AB2D3B">
        <w:rPr>
          <w:rFonts w:ascii="Times New Roman" w:eastAsia="Times New Roman" w:hAnsi="Times New Roman" w:cs="Times New Roman"/>
          <w:sz w:val="24"/>
          <w:szCs w:val="24"/>
          <w:lang w:eastAsia="ru-RU"/>
        </w:rPr>
        <w:t>ПАО ГБУЗ НО "Центральная городская больница г. Арзамаса", ГБУЗ НО "</w:t>
      </w:r>
      <w:proofErr w:type="spellStart"/>
      <w:r w:rsidRPr="00AB2D3B">
        <w:rPr>
          <w:rFonts w:ascii="Times New Roman" w:eastAsia="Times New Roman" w:hAnsi="Times New Roman" w:cs="Times New Roman"/>
          <w:sz w:val="24"/>
          <w:szCs w:val="24"/>
          <w:lang w:eastAsia="ru-RU"/>
        </w:rPr>
        <w:t>Борская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ГБУЗ НО "</w:t>
      </w:r>
      <w:proofErr w:type="spellStart"/>
      <w:r w:rsidRPr="00AB2D3B">
        <w:rPr>
          <w:rFonts w:ascii="Times New Roman" w:eastAsia="Times New Roman" w:hAnsi="Times New Roman" w:cs="Times New Roman"/>
          <w:sz w:val="24"/>
          <w:szCs w:val="24"/>
          <w:lang w:eastAsia="ru-RU"/>
        </w:rPr>
        <w:t>Балахнинская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ГБУЗ НО "Городецкая центральная районная больница", ГБУЗ НО "Больница скорой медицинской помощи г. Дзержинска", ГБУЗ НО "</w:t>
      </w:r>
      <w:proofErr w:type="spellStart"/>
      <w:r w:rsidRPr="00AB2D3B">
        <w:rPr>
          <w:rFonts w:ascii="Times New Roman" w:eastAsia="Times New Roman" w:hAnsi="Times New Roman" w:cs="Times New Roman"/>
          <w:sz w:val="24"/>
          <w:szCs w:val="24"/>
          <w:lang w:eastAsia="ru-RU"/>
        </w:rPr>
        <w:t>Выксунская</w:t>
      </w:r>
      <w:proofErr w:type="spellEnd"/>
      <w:r w:rsidRPr="00AB2D3B">
        <w:rPr>
          <w:rFonts w:ascii="Times New Roman" w:eastAsia="Times New Roman" w:hAnsi="Times New Roman" w:cs="Times New Roman"/>
          <w:sz w:val="24"/>
          <w:szCs w:val="24"/>
          <w:lang w:eastAsia="ru-RU"/>
        </w:rPr>
        <w:t xml:space="preserve"> центральная </w:t>
      </w:r>
      <w:r w:rsidRPr="00AB2D3B">
        <w:rPr>
          <w:rFonts w:ascii="Times New Roman" w:eastAsia="Times New Roman" w:hAnsi="Times New Roman" w:cs="Times New Roman"/>
          <w:sz w:val="24"/>
          <w:szCs w:val="24"/>
          <w:lang w:eastAsia="ru-RU"/>
        </w:rPr>
        <w:lastRenderedPageBreak/>
        <w:t>районная больница", ГБУЗ НО "</w:t>
      </w:r>
      <w:proofErr w:type="spellStart"/>
      <w:r w:rsidRPr="00AB2D3B">
        <w:rPr>
          <w:rFonts w:ascii="Times New Roman" w:eastAsia="Times New Roman" w:hAnsi="Times New Roman" w:cs="Times New Roman"/>
          <w:sz w:val="24"/>
          <w:szCs w:val="24"/>
          <w:lang w:eastAsia="ru-RU"/>
        </w:rPr>
        <w:t>Кстовская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и всем ПАО г. Нижнего Новгорода направлять 10% </w:t>
      </w:r>
      <w:proofErr w:type="spellStart"/>
      <w:r w:rsidRPr="00AB2D3B">
        <w:rPr>
          <w:rFonts w:ascii="Times New Roman" w:eastAsia="Times New Roman" w:hAnsi="Times New Roman" w:cs="Times New Roman"/>
          <w:sz w:val="24"/>
          <w:szCs w:val="24"/>
          <w:lang w:eastAsia="ru-RU"/>
        </w:rPr>
        <w:t>патолого-анатомических</w:t>
      </w:r>
      <w:proofErr w:type="spellEnd"/>
      <w:r w:rsidRPr="00AB2D3B">
        <w:rPr>
          <w:rFonts w:ascii="Times New Roman" w:eastAsia="Times New Roman" w:hAnsi="Times New Roman" w:cs="Times New Roman"/>
          <w:sz w:val="24"/>
          <w:szCs w:val="24"/>
          <w:lang w:eastAsia="ru-RU"/>
        </w:rPr>
        <w:t xml:space="preserve"> заключений с выявленной </w:t>
      </w:r>
      <w:proofErr w:type="spellStart"/>
      <w:r w:rsidRPr="00AB2D3B">
        <w:rPr>
          <w:rFonts w:ascii="Times New Roman" w:eastAsia="Times New Roman" w:hAnsi="Times New Roman" w:cs="Times New Roman"/>
          <w:sz w:val="24"/>
          <w:szCs w:val="24"/>
          <w:lang w:eastAsia="ru-RU"/>
        </w:rPr>
        <w:t>онкопатологией</w:t>
      </w:r>
      <w:proofErr w:type="spellEnd"/>
      <w:r w:rsidRPr="00AB2D3B">
        <w:rPr>
          <w:rFonts w:ascii="Times New Roman" w:eastAsia="Times New Roman" w:hAnsi="Times New Roman" w:cs="Times New Roman"/>
          <w:sz w:val="24"/>
          <w:szCs w:val="24"/>
          <w:lang w:eastAsia="ru-RU"/>
        </w:rPr>
        <w:t xml:space="preserve"> (в</w:t>
      </w:r>
      <w:proofErr w:type="gramEnd"/>
      <w:r w:rsidRPr="00AB2D3B">
        <w:rPr>
          <w:rFonts w:ascii="Times New Roman" w:eastAsia="Times New Roman" w:hAnsi="Times New Roman" w:cs="Times New Roman"/>
          <w:sz w:val="24"/>
          <w:szCs w:val="24"/>
          <w:lang w:eastAsia="ru-RU"/>
        </w:rPr>
        <w:t xml:space="preserve"> том числе детской) ежемесячно в </w:t>
      </w:r>
      <w:proofErr w:type="spellStart"/>
      <w:r w:rsidRPr="00AB2D3B">
        <w:rPr>
          <w:rFonts w:ascii="Times New Roman" w:eastAsia="Times New Roman" w:hAnsi="Times New Roman" w:cs="Times New Roman"/>
          <w:sz w:val="24"/>
          <w:szCs w:val="24"/>
          <w:lang w:eastAsia="ru-RU"/>
        </w:rPr>
        <w:t>референсный</w:t>
      </w:r>
      <w:proofErr w:type="spellEnd"/>
      <w:r w:rsidRPr="00AB2D3B">
        <w:rPr>
          <w:rFonts w:ascii="Times New Roman" w:eastAsia="Times New Roman" w:hAnsi="Times New Roman" w:cs="Times New Roman"/>
          <w:sz w:val="24"/>
          <w:szCs w:val="24"/>
          <w:lang w:eastAsia="ru-RU"/>
        </w:rPr>
        <w:t xml:space="preserve"> центр ГБУЗ НО "Нижегородский областной онкологический диспансер" (стационар N 2).</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5. Директору ГБУЗ НО "Медицинский информационно-аналитический центр" (Л.Е. Варенова) совместно с главным внештатным специалистом-патологоанатомом министерства здравоохранения Нижегородской области (А.А. </w:t>
      </w:r>
      <w:proofErr w:type="spellStart"/>
      <w:r w:rsidRPr="00AB2D3B">
        <w:rPr>
          <w:rFonts w:ascii="Times New Roman" w:eastAsia="Times New Roman" w:hAnsi="Times New Roman" w:cs="Times New Roman"/>
          <w:sz w:val="24"/>
          <w:szCs w:val="24"/>
          <w:lang w:eastAsia="ru-RU"/>
        </w:rPr>
        <w:t>Артифексова</w:t>
      </w:r>
      <w:proofErr w:type="spellEnd"/>
      <w:r w:rsidRPr="00AB2D3B">
        <w:rPr>
          <w:rFonts w:ascii="Times New Roman" w:eastAsia="Times New Roman" w:hAnsi="Times New Roman" w:cs="Times New Roman"/>
          <w:sz w:val="24"/>
          <w:szCs w:val="24"/>
          <w:lang w:eastAsia="ru-RU"/>
        </w:rPr>
        <w:t>):</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5.1. Ежеквартально проводить выборочные проверки порядка получения, учета, хранения бланков медицинских свидетельств о смерти, качества ведения медицинской документации в медицинских организациях;</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5.2. Проводить 5 - 10 числа каждого месяца проверки заполнения медицинских свидетельств о смерти и кодировки причин смерти с </w:t>
      </w:r>
      <w:proofErr w:type="gramStart"/>
      <w:r w:rsidRPr="00AB2D3B">
        <w:rPr>
          <w:rFonts w:ascii="Times New Roman" w:eastAsia="Times New Roman" w:hAnsi="Times New Roman" w:cs="Times New Roman"/>
          <w:sz w:val="24"/>
          <w:szCs w:val="24"/>
          <w:lang w:eastAsia="ru-RU"/>
        </w:rPr>
        <w:t>ответственными</w:t>
      </w:r>
      <w:proofErr w:type="gramEnd"/>
      <w:r w:rsidRPr="00AB2D3B">
        <w:rPr>
          <w:rFonts w:ascii="Times New Roman" w:eastAsia="Times New Roman" w:hAnsi="Times New Roman" w:cs="Times New Roman"/>
          <w:sz w:val="24"/>
          <w:szCs w:val="24"/>
          <w:lang w:eastAsia="ru-RU"/>
        </w:rPr>
        <w:t xml:space="preserve"> в медицинских организациях за оформление медицинских свидетельств о смерти;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5.3. Результаты проверок предоставлять в отдел медицинской помощи взрослому населению министерства здравоохранения Нижегородской области (Т.В. Егорова);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5.4. Проводить ежегодные совещания с представителями медицинских организаций по вопросам оформления медицинских свидетельств о смерти.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 Главным врачам медицинских организаций Нижегородской области, имеющих в составе ПАО:</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6.1. В срок до 01.01.2018 проинформировать закрепленные медицинские организации, а также медицинские организации, оказывающие скорую медицинскую помощь, о режиме работы ПАО, подведомственных им медицинских организаций, контактных телефонах ответственных лиц;</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6.2. Обеспечить круглосуточный прием трупов в ПАО, в том числе, в вечернее, ночное время, выходные и праздничные дни, для проведения </w:t>
      </w:r>
      <w:proofErr w:type="spellStart"/>
      <w:proofErr w:type="gramStart"/>
      <w:r w:rsidRPr="00AB2D3B">
        <w:rPr>
          <w:rFonts w:ascii="Times New Roman" w:eastAsia="Times New Roman" w:hAnsi="Times New Roman" w:cs="Times New Roman"/>
          <w:sz w:val="24"/>
          <w:szCs w:val="24"/>
          <w:lang w:eastAsia="ru-RU"/>
        </w:rPr>
        <w:t>патолого-анатомических</w:t>
      </w:r>
      <w:proofErr w:type="spellEnd"/>
      <w:proofErr w:type="gramEnd"/>
      <w:r w:rsidRPr="00AB2D3B">
        <w:rPr>
          <w:rFonts w:ascii="Times New Roman" w:eastAsia="Times New Roman" w:hAnsi="Times New Roman" w:cs="Times New Roman"/>
          <w:sz w:val="24"/>
          <w:szCs w:val="24"/>
          <w:lang w:eastAsia="ru-RU"/>
        </w:rPr>
        <w:t xml:space="preserve"> вскрытий и временного сохранения трупов в соответствии с настоящим приказом;</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6.3. Организовать информационное и организационно-методическое взаимодействие с закрепленными медицинскими организациями по вопросам проведения </w:t>
      </w:r>
      <w:proofErr w:type="spellStart"/>
      <w:proofErr w:type="gramStart"/>
      <w:r w:rsidRPr="00AB2D3B">
        <w:rPr>
          <w:rFonts w:ascii="Times New Roman" w:eastAsia="Times New Roman" w:hAnsi="Times New Roman" w:cs="Times New Roman"/>
          <w:sz w:val="24"/>
          <w:szCs w:val="24"/>
          <w:lang w:eastAsia="ru-RU"/>
        </w:rPr>
        <w:t>патолого-анатомических</w:t>
      </w:r>
      <w:proofErr w:type="spellEnd"/>
      <w:proofErr w:type="gramEnd"/>
      <w:r w:rsidRPr="00AB2D3B">
        <w:rPr>
          <w:rFonts w:ascii="Times New Roman" w:eastAsia="Times New Roman" w:hAnsi="Times New Roman" w:cs="Times New Roman"/>
          <w:sz w:val="24"/>
          <w:szCs w:val="24"/>
          <w:lang w:eastAsia="ru-RU"/>
        </w:rPr>
        <w:t xml:space="preserve"> вскрытий, оформления медицинских свидетельств о смерти и иным вопросам в рамках компетенции;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 Главным врачам медицинских организаций Нижегородской области, не имеющих в составе ПАО, в срок до 01.01.2018:</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7.1. </w:t>
      </w:r>
      <w:proofErr w:type="gramStart"/>
      <w:r w:rsidRPr="00AB2D3B">
        <w:rPr>
          <w:rFonts w:ascii="Times New Roman" w:eastAsia="Times New Roman" w:hAnsi="Times New Roman" w:cs="Times New Roman"/>
          <w:sz w:val="24"/>
          <w:szCs w:val="24"/>
          <w:lang w:eastAsia="ru-RU"/>
        </w:rPr>
        <w:t xml:space="preserve">Обеспечить информирование медицинских организаций, за ПАО которых они закреплены, медицинских организаций, оказывающих скорую медицинскую помощь, о зонах обслуживания поликлиник с указанием населенных пунктов, улиц и номеров домов, контактных телефонов ответственных лиц, уполномоченных осуществлять прием информации о констатации смерти и взаимодействие по вопросам проведения </w:t>
      </w:r>
      <w:proofErr w:type="spellStart"/>
      <w:r w:rsidRPr="00AB2D3B">
        <w:rPr>
          <w:rFonts w:ascii="Times New Roman" w:eastAsia="Times New Roman" w:hAnsi="Times New Roman" w:cs="Times New Roman"/>
          <w:sz w:val="24"/>
          <w:szCs w:val="24"/>
          <w:lang w:eastAsia="ru-RU"/>
        </w:rPr>
        <w:t>патолого-анатомических</w:t>
      </w:r>
      <w:proofErr w:type="spellEnd"/>
      <w:r w:rsidRPr="00AB2D3B">
        <w:rPr>
          <w:rFonts w:ascii="Times New Roman" w:eastAsia="Times New Roman" w:hAnsi="Times New Roman" w:cs="Times New Roman"/>
          <w:sz w:val="24"/>
          <w:szCs w:val="24"/>
          <w:lang w:eastAsia="ru-RU"/>
        </w:rPr>
        <w:t xml:space="preserve"> вскрытий и оформления медицинских свидетельств о смерти;</w:t>
      </w:r>
      <w:proofErr w:type="gramEnd"/>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 xml:space="preserve">7.2. Назначить </w:t>
      </w:r>
      <w:proofErr w:type="gramStart"/>
      <w:r w:rsidRPr="00AB2D3B">
        <w:rPr>
          <w:rFonts w:ascii="Times New Roman" w:eastAsia="Times New Roman" w:hAnsi="Times New Roman" w:cs="Times New Roman"/>
          <w:sz w:val="24"/>
          <w:szCs w:val="24"/>
          <w:lang w:eastAsia="ru-RU"/>
        </w:rPr>
        <w:t>в территориальных поликлиниках ответственных лиц за прием информации о констатации случаев смерти на дому от службы</w:t>
      </w:r>
      <w:proofErr w:type="gramEnd"/>
      <w:r w:rsidRPr="00AB2D3B">
        <w:rPr>
          <w:rFonts w:ascii="Times New Roman" w:eastAsia="Times New Roman" w:hAnsi="Times New Roman" w:cs="Times New Roman"/>
          <w:sz w:val="24"/>
          <w:szCs w:val="24"/>
          <w:lang w:eastAsia="ru-RU"/>
        </w:rPr>
        <w:t xml:space="preserve"> скорой медицинской помощи и ведение соответствующей учетной документации.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 Руководителям медицинских организаций, оказывающих скорую медицинскую помощь, обеспечить:</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8.1. Доставку трупов лиц, умерших в машине скорой медицинской помощи,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в ПАО в соответствии с зонами закрепления территориальной поликлиники (приложения N 1 и N 2);</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8.2. Информирование территориальных поликлиник о случаях констатации биологической смерти в зонах их обслуживания.</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9. Признать утратившими силу </w:t>
      </w:r>
      <w:hyperlink r:id="rId7" w:history="1">
        <w:r w:rsidRPr="00AB2D3B">
          <w:rPr>
            <w:rFonts w:ascii="Times New Roman" w:eastAsia="Times New Roman" w:hAnsi="Times New Roman" w:cs="Times New Roman"/>
            <w:color w:val="0000FF"/>
            <w:sz w:val="24"/>
            <w:szCs w:val="24"/>
            <w:u w:val="single"/>
            <w:lang w:eastAsia="ru-RU"/>
          </w:rPr>
          <w:t>приказы министерства здравоохранения Нижегородской области от 21.05.2015 N 1891 "О патологоанатомических вскрытиях"</w:t>
        </w:r>
      </w:hyperlink>
      <w:r w:rsidRPr="00AB2D3B">
        <w:rPr>
          <w:rFonts w:ascii="Times New Roman" w:eastAsia="Times New Roman" w:hAnsi="Times New Roman" w:cs="Times New Roman"/>
          <w:sz w:val="24"/>
          <w:szCs w:val="24"/>
          <w:lang w:eastAsia="ru-RU"/>
        </w:rPr>
        <w:t xml:space="preserve"> и </w:t>
      </w:r>
      <w:hyperlink r:id="rId8" w:history="1">
        <w:r w:rsidRPr="00AB2D3B">
          <w:rPr>
            <w:rFonts w:ascii="Times New Roman" w:eastAsia="Times New Roman" w:hAnsi="Times New Roman" w:cs="Times New Roman"/>
            <w:color w:val="0000FF"/>
            <w:sz w:val="24"/>
            <w:szCs w:val="24"/>
            <w:u w:val="single"/>
            <w:lang w:eastAsia="ru-RU"/>
          </w:rPr>
          <w:t xml:space="preserve">от 30.06.2017 N 1124 "О </w:t>
        </w:r>
        <w:proofErr w:type="spellStart"/>
        <w:proofErr w:type="gramStart"/>
        <w:r w:rsidRPr="00AB2D3B">
          <w:rPr>
            <w:rFonts w:ascii="Times New Roman" w:eastAsia="Times New Roman" w:hAnsi="Times New Roman" w:cs="Times New Roman"/>
            <w:color w:val="0000FF"/>
            <w:sz w:val="24"/>
            <w:szCs w:val="24"/>
            <w:u w:val="single"/>
            <w:lang w:eastAsia="ru-RU"/>
          </w:rPr>
          <w:t>патолого-анатомических</w:t>
        </w:r>
        <w:proofErr w:type="spellEnd"/>
        <w:proofErr w:type="gramEnd"/>
        <w:r w:rsidRPr="00AB2D3B">
          <w:rPr>
            <w:rFonts w:ascii="Times New Roman" w:eastAsia="Times New Roman" w:hAnsi="Times New Roman" w:cs="Times New Roman"/>
            <w:color w:val="0000FF"/>
            <w:sz w:val="24"/>
            <w:szCs w:val="24"/>
            <w:u w:val="single"/>
            <w:lang w:eastAsia="ru-RU"/>
          </w:rPr>
          <w:t xml:space="preserve"> вскрытиях в медицинских организациях Нижегородской области"</w:t>
        </w:r>
      </w:hyperlink>
      <w:r w:rsidRPr="00AB2D3B">
        <w:rPr>
          <w:rFonts w:ascii="Times New Roman" w:eastAsia="Times New Roman" w:hAnsi="Times New Roman" w:cs="Times New Roman"/>
          <w:sz w:val="24"/>
          <w:szCs w:val="24"/>
          <w:lang w:eastAsia="ru-RU"/>
        </w:rPr>
        <w:t>.</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10. </w:t>
      </w:r>
      <w:proofErr w:type="gramStart"/>
      <w:r w:rsidRPr="00AB2D3B">
        <w:rPr>
          <w:rFonts w:ascii="Times New Roman" w:eastAsia="Times New Roman" w:hAnsi="Times New Roman" w:cs="Times New Roman"/>
          <w:sz w:val="24"/>
          <w:szCs w:val="24"/>
          <w:lang w:eastAsia="ru-RU"/>
        </w:rPr>
        <w:t>Контроль за</w:t>
      </w:r>
      <w:proofErr w:type="gramEnd"/>
      <w:r w:rsidRPr="00AB2D3B">
        <w:rPr>
          <w:rFonts w:ascii="Times New Roman" w:eastAsia="Times New Roman" w:hAnsi="Times New Roman" w:cs="Times New Roman"/>
          <w:sz w:val="24"/>
          <w:szCs w:val="24"/>
          <w:lang w:eastAsia="ru-RU"/>
        </w:rPr>
        <w:t xml:space="preserve"> исполнением настоящего приказа возложить на первого заместителя министра О.А. Ермилову.</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И.о. министра И.А.Переслегина</w:t>
      </w:r>
    </w:p>
    <w:p w:rsidR="00AB2D3B" w:rsidRPr="00AB2D3B" w:rsidRDefault="00AB2D3B" w:rsidP="00AB2D3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B2D3B">
        <w:rPr>
          <w:rFonts w:ascii="Times New Roman" w:eastAsia="Times New Roman" w:hAnsi="Times New Roman" w:cs="Times New Roman"/>
          <w:b/>
          <w:bCs/>
          <w:sz w:val="36"/>
          <w:szCs w:val="36"/>
          <w:lang w:eastAsia="ru-RU"/>
        </w:rPr>
        <w:t xml:space="preserve">Приложение 1. Схема закрепления медицинских организаций, расположенных на территории районов Нижегородской области, за </w:t>
      </w:r>
      <w:proofErr w:type="spellStart"/>
      <w:proofErr w:type="gramStart"/>
      <w:r w:rsidRPr="00AB2D3B">
        <w:rPr>
          <w:rFonts w:ascii="Times New Roman" w:eastAsia="Times New Roman" w:hAnsi="Times New Roman" w:cs="Times New Roman"/>
          <w:b/>
          <w:bCs/>
          <w:sz w:val="36"/>
          <w:szCs w:val="36"/>
          <w:lang w:eastAsia="ru-RU"/>
        </w:rPr>
        <w:t>патолого-анатомическими</w:t>
      </w:r>
      <w:proofErr w:type="spellEnd"/>
      <w:proofErr w:type="gramEnd"/>
      <w:r w:rsidRPr="00AB2D3B">
        <w:rPr>
          <w:rFonts w:ascii="Times New Roman" w:eastAsia="Times New Roman" w:hAnsi="Times New Roman" w:cs="Times New Roman"/>
          <w:b/>
          <w:bCs/>
          <w:sz w:val="36"/>
          <w:szCs w:val="36"/>
          <w:lang w:eastAsia="ru-RU"/>
        </w:rPr>
        <w:t xml:space="preserve"> отделениям (ПАО) для проведения </w:t>
      </w:r>
      <w:proofErr w:type="spellStart"/>
      <w:r w:rsidRPr="00AB2D3B">
        <w:rPr>
          <w:rFonts w:ascii="Times New Roman" w:eastAsia="Times New Roman" w:hAnsi="Times New Roman" w:cs="Times New Roman"/>
          <w:b/>
          <w:bCs/>
          <w:sz w:val="36"/>
          <w:szCs w:val="36"/>
          <w:lang w:eastAsia="ru-RU"/>
        </w:rPr>
        <w:t>патолого-анатомических</w:t>
      </w:r>
      <w:proofErr w:type="spellEnd"/>
      <w:r w:rsidRPr="00AB2D3B">
        <w:rPr>
          <w:rFonts w:ascii="Times New Roman" w:eastAsia="Times New Roman" w:hAnsi="Times New Roman" w:cs="Times New Roman"/>
          <w:b/>
          <w:bCs/>
          <w:sz w:val="36"/>
          <w:szCs w:val="36"/>
          <w:lang w:eastAsia="ru-RU"/>
        </w:rPr>
        <w:t xml:space="preserve"> вскрытий (исследований) и сохранения трупов</w:t>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Приложение 1</w:t>
      </w:r>
      <w:r w:rsidRPr="00AB2D3B">
        <w:rPr>
          <w:rFonts w:ascii="Times New Roman" w:eastAsia="Times New Roman" w:hAnsi="Times New Roman" w:cs="Times New Roman"/>
          <w:sz w:val="24"/>
          <w:szCs w:val="24"/>
          <w:lang w:eastAsia="ru-RU"/>
        </w:rPr>
        <w:br/>
      </w:r>
      <w:proofErr w:type="gramStart"/>
      <w:r w:rsidRPr="00AB2D3B">
        <w:rPr>
          <w:rFonts w:ascii="Times New Roman" w:eastAsia="Times New Roman" w:hAnsi="Times New Roman" w:cs="Times New Roman"/>
          <w:sz w:val="24"/>
          <w:szCs w:val="24"/>
          <w:lang w:eastAsia="ru-RU"/>
        </w:rPr>
        <w:t>Утверждена</w:t>
      </w:r>
      <w:proofErr w:type="gramEnd"/>
      <w:r w:rsidRPr="00AB2D3B">
        <w:rPr>
          <w:rFonts w:ascii="Times New Roman" w:eastAsia="Times New Roman" w:hAnsi="Times New Roman" w:cs="Times New Roman"/>
          <w:sz w:val="24"/>
          <w:szCs w:val="24"/>
          <w:lang w:eastAsia="ru-RU"/>
        </w:rPr>
        <w:br/>
        <w:t>приказом министерства здравоохранения</w:t>
      </w:r>
      <w:r w:rsidRPr="00AB2D3B">
        <w:rPr>
          <w:rFonts w:ascii="Times New Roman" w:eastAsia="Times New Roman" w:hAnsi="Times New Roman" w:cs="Times New Roman"/>
          <w:sz w:val="24"/>
          <w:szCs w:val="24"/>
          <w:lang w:eastAsia="ru-RU"/>
        </w:rPr>
        <w:br/>
        <w:t>Нижегородской области</w:t>
      </w:r>
      <w:r w:rsidRPr="00AB2D3B">
        <w:rPr>
          <w:rFonts w:ascii="Times New Roman" w:eastAsia="Times New Roman" w:hAnsi="Times New Roman" w:cs="Times New Roman"/>
          <w:sz w:val="24"/>
          <w:szCs w:val="24"/>
          <w:lang w:eastAsia="ru-RU"/>
        </w:rPr>
        <w:br/>
        <w:t>от 19.12.2017 N 2180</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(далее - Схема закрепления 1)</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541"/>
        <w:gridCol w:w="2896"/>
        <w:gridCol w:w="1851"/>
        <w:gridCol w:w="526"/>
        <w:gridCol w:w="3631"/>
      </w:tblGrid>
      <w:tr w:rsidR="00AB2D3B" w:rsidRPr="00AB2D3B" w:rsidTr="00AB2D3B">
        <w:trPr>
          <w:trHeight w:val="15"/>
          <w:tblCellSpacing w:w="15" w:type="dxa"/>
        </w:trPr>
        <w:tc>
          <w:tcPr>
            <w:tcW w:w="739"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c>
          <w:tcPr>
            <w:tcW w:w="5544"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N </w:t>
            </w:r>
            <w:proofErr w:type="spellStart"/>
            <w:proofErr w:type="gramStart"/>
            <w:r w:rsidRPr="00AB2D3B">
              <w:rPr>
                <w:rFonts w:ascii="Times New Roman" w:eastAsia="Times New Roman" w:hAnsi="Times New Roman" w:cs="Times New Roman"/>
                <w:sz w:val="24"/>
                <w:szCs w:val="24"/>
                <w:lang w:eastAsia="ru-RU"/>
              </w:rPr>
              <w:t>п</w:t>
            </w:r>
            <w:proofErr w:type="spellEnd"/>
            <w:proofErr w:type="gramEnd"/>
            <w:r w:rsidRPr="00AB2D3B">
              <w:rPr>
                <w:rFonts w:ascii="Times New Roman" w:eastAsia="Times New Roman" w:hAnsi="Times New Roman" w:cs="Times New Roman"/>
                <w:sz w:val="24"/>
                <w:szCs w:val="24"/>
                <w:lang w:eastAsia="ru-RU"/>
              </w:rPr>
              <w:t>/</w:t>
            </w:r>
            <w:proofErr w:type="spellStart"/>
            <w:r w:rsidRPr="00AB2D3B">
              <w:rPr>
                <w:rFonts w:ascii="Times New Roman" w:eastAsia="Times New Roman" w:hAnsi="Times New Roman" w:cs="Times New Roman"/>
                <w:sz w:val="24"/>
                <w:szCs w:val="24"/>
                <w:lang w:eastAsia="ru-RU"/>
              </w:rPr>
              <w:t>п</w:t>
            </w:r>
            <w:proofErr w:type="spellEnd"/>
            <w:r w:rsidRPr="00AB2D3B">
              <w:rPr>
                <w:rFonts w:ascii="Times New Roman" w:eastAsia="Times New Roman" w:hAnsi="Times New Roman" w:cs="Times New Roman"/>
                <w:sz w:val="24"/>
                <w:szCs w:val="24"/>
                <w:lang w:eastAsia="ru-RU"/>
              </w:rPr>
              <w:t xml:space="preserve"> </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Наименования медицинских организаций, в которых производятся </w:t>
            </w:r>
            <w:proofErr w:type="spellStart"/>
            <w:proofErr w:type="gramStart"/>
            <w:r w:rsidRPr="00AB2D3B">
              <w:rPr>
                <w:rFonts w:ascii="Times New Roman" w:eastAsia="Times New Roman" w:hAnsi="Times New Roman" w:cs="Times New Roman"/>
                <w:sz w:val="24"/>
                <w:szCs w:val="24"/>
                <w:lang w:eastAsia="ru-RU"/>
              </w:rPr>
              <w:t>патолого-анатомические</w:t>
            </w:r>
            <w:proofErr w:type="spellEnd"/>
            <w:proofErr w:type="gramEnd"/>
            <w:r w:rsidRPr="00AB2D3B">
              <w:rPr>
                <w:rFonts w:ascii="Times New Roman" w:eastAsia="Times New Roman" w:hAnsi="Times New Roman" w:cs="Times New Roman"/>
                <w:sz w:val="24"/>
                <w:szCs w:val="24"/>
                <w:lang w:eastAsia="ru-RU"/>
              </w:rPr>
              <w:t xml:space="preserve"> исследования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Ф.И. </w:t>
            </w:r>
            <w:proofErr w:type="gramStart"/>
            <w:r w:rsidRPr="00AB2D3B">
              <w:rPr>
                <w:rFonts w:ascii="Times New Roman" w:eastAsia="Times New Roman" w:hAnsi="Times New Roman" w:cs="Times New Roman"/>
                <w:sz w:val="24"/>
                <w:szCs w:val="24"/>
                <w:lang w:eastAsia="ru-RU"/>
              </w:rPr>
              <w:t>О</w:t>
            </w:r>
            <w:proofErr w:type="gramEnd"/>
            <w:r w:rsidRPr="00AB2D3B">
              <w:rPr>
                <w:rFonts w:ascii="Times New Roman" w:eastAsia="Times New Roman" w:hAnsi="Times New Roman" w:cs="Times New Roman"/>
                <w:sz w:val="24"/>
                <w:szCs w:val="24"/>
                <w:lang w:eastAsia="ru-RU"/>
              </w:rPr>
              <w:t xml:space="preserve"> ответственного лица, контактный телефон </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N </w:t>
            </w:r>
            <w:proofErr w:type="spellStart"/>
            <w:proofErr w:type="gramStart"/>
            <w:r w:rsidRPr="00AB2D3B">
              <w:rPr>
                <w:rFonts w:ascii="Times New Roman" w:eastAsia="Times New Roman" w:hAnsi="Times New Roman" w:cs="Times New Roman"/>
                <w:sz w:val="24"/>
                <w:szCs w:val="24"/>
                <w:lang w:eastAsia="ru-RU"/>
              </w:rPr>
              <w:t>п</w:t>
            </w:r>
            <w:proofErr w:type="spellEnd"/>
            <w:proofErr w:type="gramEnd"/>
            <w:r w:rsidRPr="00AB2D3B">
              <w:rPr>
                <w:rFonts w:ascii="Times New Roman" w:eastAsia="Times New Roman" w:hAnsi="Times New Roman" w:cs="Times New Roman"/>
                <w:sz w:val="24"/>
                <w:szCs w:val="24"/>
                <w:lang w:eastAsia="ru-RU"/>
              </w:rPr>
              <w:t>/</w:t>
            </w:r>
            <w:proofErr w:type="spellStart"/>
            <w:r w:rsidRPr="00AB2D3B">
              <w:rPr>
                <w:rFonts w:ascii="Times New Roman" w:eastAsia="Times New Roman" w:hAnsi="Times New Roman" w:cs="Times New Roman"/>
                <w:sz w:val="24"/>
                <w:szCs w:val="24"/>
                <w:lang w:eastAsia="ru-RU"/>
              </w:rPr>
              <w:t>п</w:t>
            </w:r>
            <w:proofErr w:type="spellEnd"/>
            <w:r w:rsidRPr="00AB2D3B">
              <w:rPr>
                <w:rFonts w:ascii="Times New Roman" w:eastAsia="Times New Roman" w:hAnsi="Times New Roman" w:cs="Times New Roman"/>
                <w:sz w:val="24"/>
                <w:szCs w:val="24"/>
                <w:lang w:eastAsia="ru-RU"/>
              </w:rPr>
              <w:t xml:space="preserve"> </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Закрепленные медицинские организации</w:t>
            </w:r>
            <w:r w:rsidRPr="00AB2D3B">
              <w:rPr>
                <w:rFonts w:ascii="Times New Roman" w:eastAsia="Times New Roman" w:hAnsi="Times New Roman" w:cs="Times New Roman"/>
                <w:sz w:val="24"/>
                <w:szCs w:val="24"/>
                <w:lang w:eastAsia="ru-RU"/>
              </w:rPr>
              <w:br/>
              <w:t xml:space="preserve">Виды выполняемых </w:t>
            </w:r>
            <w:proofErr w:type="spellStart"/>
            <w:proofErr w:type="gramStart"/>
            <w:r w:rsidRPr="00AB2D3B">
              <w:rPr>
                <w:rFonts w:ascii="Times New Roman" w:eastAsia="Times New Roman" w:hAnsi="Times New Roman" w:cs="Times New Roman"/>
                <w:sz w:val="24"/>
                <w:szCs w:val="24"/>
                <w:lang w:eastAsia="ru-RU"/>
              </w:rPr>
              <w:t>патолого-анатомических</w:t>
            </w:r>
            <w:proofErr w:type="spellEnd"/>
            <w:proofErr w:type="gramEnd"/>
            <w:r w:rsidRPr="00AB2D3B">
              <w:rPr>
                <w:rFonts w:ascii="Times New Roman" w:eastAsia="Times New Roman" w:hAnsi="Times New Roman" w:cs="Times New Roman"/>
                <w:sz w:val="24"/>
                <w:szCs w:val="24"/>
                <w:lang w:eastAsia="ru-RU"/>
              </w:rPr>
              <w:t xml:space="preserve"> исследований </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"Центральная городская больница г. Арзамаса"</w:t>
            </w: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Фомичева Ольга Юрьевна</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"Центральная городская больница г. Арзамаса"</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Арзамасская</w:t>
            </w:r>
            <w:proofErr w:type="spellEnd"/>
            <w:r w:rsidRPr="00AB2D3B">
              <w:rPr>
                <w:rFonts w:ascii="Times New Roman" w:eastAsia="Times New Roman" w:hAnsi="Times New Roman" w:cs="Times New Roman"/>
                <w:sz w:val="24"/>
                <w:szCs w:val="24"/>
                <w:lang w:eastAsia="ru-RU"/>
              </w:rPr>
              <w:t xml:space="preserve"> городская больница N 1"</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Арзамасская</w:t>
            </w:r>
            <w:proofErr w:type="spellEnd"/>
            <w:r w:rsidRPr="00AB2D3B">
              <w:rPr>
                <w:rFonts w:ascii="Times New Roman" w:eastAsia="Times New Roman" w:hAnsi="Times New Roman" w:cs="Times New Roman"/>
                <w:sz w:val="24"/>
                <w:szCs w:val="24"/>
                <w:lang w:eastAsia="ru-RU"/>
              </w:rPr>
              <w:t xml:space="preserve">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Арзамасский</w:t>
            </w:r>
            <w:proofErr w:type="spellEnd"/>
            <w:r w:rsidRPr="00AB2D3B">
              <w:rPr>
                <w:rFonts w:ascii="Times New Roman" w:eastAsia="Times New Roman" w:hAnsi="Times New Roman" w:cs="Times New Roman"/>
                <w:sz w:val="24"/>
                <w:szCs w:val="24"/>
                <w:lang w:eastAsia="ru-RU"/>
              </w:rPr>
              <w:t xml:space="preserve"> родильный дом"</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Арзамасская</w:t>
            </w:r>
            <w:proofErr w:type="spellEnd"/>
            <w:r w:rsidRPr="00AB2D3B">
              <w:rPr>
                <w:rFonts w:ascii="Times New Roman" w:eastAsia="Times New Roman" w:hAnsi="Times New Roman" w:cs="Times New Roman"/>
                <w:sz w:val="24"/>
                <w:szCs w:val="24"/>
                <w:lang w:eastAsia="ru-RU"/>
              </w:rPr>
              <w:t xml:space="preserve">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Арзамасский</w:t>
            </w:r>
            <w:proofErr w:type="spellEnd"/>
            <w:r w:rsidRPr="00AB2D3B">
              <w:rPr>
                <w:rFonts w:ascii="Times New Roman" w:eastAsia="Times New Roman" w:hAnsi="Times New Roman" w:cs="Times New Roman"/>
                <w:sz w:val="24"/>
                <w:szCs w:val="24"/>
                <w:lang w:eastAsia="ru-RU"/>
              </w:rPr>
              <w:t xml:space="preserve"> противотуберкулезный диспансер"</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Филиал </w:t>
            </w:r>
            <w:proofErr w:type="spellStart"/>
            <w:r w:rsidRPr="00AB2D3B">
              <w:rPr>
                <w:rFonts w:ascii="Times New Roman" w:eastAsia="Times New Roman" w:hAnsi="Times New Roman" w:cs="Times New Roman"/>
                <w:sz w:val="24"/>
                <w:szCs w:val="24"/>
                <w:lang w:eastAsia="ru-RU"/>
              </w:rPr>
              <w:t>Сережинский</w:t>
            </w:r>
            <w:proofErr w:type="spellEnd"/>
            <w:r w:rsidRPr="00AB2D3B">
              <w:rPr>
                <w:rFonts w:ascii="Times New Roman" w:eastAsia="Times New Roman" w:hAnsi="Times New Roman" w:cs="Times New Roman"/>
                <w:sz w:val="24"/>
                <w:szCs w:val="24"/>
                <w:lang w:eastAsia="ru-RU"/>
              </w:rPr>
              <w:t xml:space="preserve"> ГБУЗ НО "Нижегородский областной клинический противотуберкулезный диспансер"</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Арзамасский</w:t>
            </w:r>
            <w:proofErr w:type="spellEnd"/>
            <w:r w:rsidRPr="00AB2D3B">
              <w:rPr>
                <w:rFonts w:ascii="Times New Roman" w:eastAsia="Times New Roman" w:hAnsi="Times New Roman" w:cs="Times New Roman"/>
                <w:sz w:val="24"/>
                <w:szCs w:val="24"/>
                <w:lang w:eastAsia="ru-RU"/>
              </w:rPr>
              <w:t xml:space="preserve"> кожно-венерологический диспансер (филиал ГБУЗ НО "Нижегородский областной кожно-венерологический диспансер")</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ГКУЗ НО "Санаторий "Старая пустынь"</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10.</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Ардатовская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Вадская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Дивеевская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имени академика Н.Н. Блохина" &lt;*&gt;</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"Детский санаторий "Солнечная поляна" для лечения больных с нарушением опорно-двигательного аппарата"</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"Первомайская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ГКУЗ НО </w:t>
            </w:r>
            <w:r w:rsidRPr="00AB2D3B">
              <w:rPr>
                <w:rFonts w:ascii="Times New Roman" w:eastAsia="Times New Roman" w:hAnsi="Times New Roman" w:cs="Times New Roman"/>
                <w:sz w:val="24"/>
                <w:szCs w:val="24"/>
                <w:lang w:eastAsia="ru-RU"/>
              </w:rPr>
              <w:lastRenderedPageBreak/>
              <w:t>"Противотуберкулезный санаторий "Бобыльский"</w:t>
            </w:r>
          </w:p>
        </w:tc>
      </w:tr>
      <w:tr w:rsidR="00AB2D3B" w:rsidRPr="00AB2D3B" w:rsidTr="00AB2D3B">
        <w:trPr>
          <w:tblCellSpacing w:w="15" w:type="dxa"/>
        </w:trPr>
        <w:tc>
          <w:tcPr>
            <w:tcW w:w="739" w:type="dxa"/>
            <w:tcBorders>
              <w:top w:val="nil"/>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Шатковская</w:t>
            </w:r>
            <w:proofErr w:type="spellEnd"/>
            <w:r w:rsidRPr="00AB2D3B">
              <w:rPr>
                <w:rFonts w:ascii="Times New Roman" w:eastAsia="Times New Roman" w:hAnsi="Times New Roman" w:cs="Times New Roman"/>
                <w:sz w:val="24"/>
                <w:szCs w:val="24"/>
                <w:lang w:eastAsia="ru-RU"/>
              </w:rPr>
              <w:t xml:space="preserve"> </w:t>
            </w:r>
            <w:proofErr w:type="gramStart"/>
            <w:r w:rsidRPr="00AB2D3B">
              <w:rPr>
                <w:rFonts w:ascii="Times New Roman" w:eastAsia="Times New Roman" w:hAnsi="Times New Roman" w:cs="Times New Roman"/>
                <w:sz w:val="24"/>
                <w:szCs w:val="24"/>
                <w:lang w:eastAsia="ru-RU"/>
              </w:rPr>
              <w:t>центральная</w:t>
            </w:r>
            <w:proofErr w:type="gramEnd"/>
            <w:r w:rsidRPr="00AB2D3B">
              <w:rPr>
                <w:rFonts w:ascii="Times New Roman" w:eastAsia="Times New Roman" w:hAnsi="Times New Roman" w:cs="Times New Roman"/>
                <w:sz w:val="24"/>
                <w:szCs w:val="24"/>
                <w:lang w:eastAsia="ru-RU"/>
              </w:rPr>
              <w:t xml:space="preserve"> районная больница"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скорой медицинской помощи им. М.Ф. Владимирского"</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Лапин Алексей Алексеевич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скорой медицинской помощи им. М.Ф. Владимирского"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Балахнинская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Федоров Артем Анатольевич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Балахнинская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Филиал </w:t>
            </w:r>
            <w:proofErr w:type="spellStart"/>
            <w:r w:rsidRPr="00AB2D3B">
              <w:rPr>
                <w:rFonts w:ascii="Times New Roman" w:eastAsia="Times New Roman" w:hAnsi="Times New Roman" w:cs="Times New Roman"/>
                <w:sz w:val="24"/>
                <w:szCs w:val="24"/>
                <w:lang w:eastAsia="ru-RU"/>
              </w:rPr>
              <w:t>Балахнинский</w:t>
            </w:r>
            <w:proofErr w:type="spellEnd"/>
            <w:r w:rsidRPr="00AB2D3B">
              <w:rPr>
                <w:rFonts w:ascii="Times New Roman" w:eastAsia="Times New Roman" w:hAnsi="Times New Roman" w:cs="Times New Roman"/>
                <w:sz w:val="24"/>
                <w:szCs w:val="24"/>
                <w:lang w:eastAsia="ru-RU"/>
              </w:rPr>
              <w:t xml:space="preserve"> ГБУЗ НО "Дзержинский противотуберкулезный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Богородская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Шеленин</w:t>
            </w:r>
            <w:proofErr w:type="spellEnd"/>
            <w:r w:rsidRPr="00AB2D3B">
              <w:rPr>
                <w:rFonts w:ascii="Times New Roman" w:eastAsia="Times New Roman" w:hAnsi="Times New Roman" w:cs="Times New Roman"/>
                <w:sz w:val="24"/>
                <w:szCs w:val="24"/>
                <w:lang w:eastAsia="ru-RU"/>
              </w:rPr>
              <w:t xml:space="preserve"> Дмитрий Юрьевич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Богородская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Филиал </w:t>
            </w:r>
            <w:proofErr w:type="spellStart"/>
            <w:r w:rsidRPr="00AB2D3B">
              <w:rPr>
                <w:rFonts w:ascii="Times New Roman" w:eastAsia="Times New Roman" w:hAnsi="Times New Roman" w:cs="Times New Roman"/>
                <w:sz w:val="24"/>
                <w:szCs w:val="24"/>
                <w:lang w:eastAsia="ru-RU"/>
              </w:rPr>
              <w:t>Богородский</w:t>
            </w:r>
            <w:proofErr w:type="spellEnd"/>
            <w:r w:rsidRPr="00AB2D3B">
              <w:rPr>
                <w:rFonts w:ascii="Times New Roman" w:eastAsia="Times New Roman" w:hAnsi="Times New Roman" w:cs="Times New Roman"/>
                <w:sz w:val="24"/>
                <w:szCs w:val="24"/>
                <w:lang w:eastAsia="ru-RU"/>
              </w:rPr>
              <w:t xml:space="preserve"> ГБУЗ НО "Дзержинский противотуберкулезный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Большемурашкинская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Цветов Рудольф Владимирович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Большемурашкинская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Борская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Маков Александр Альбертович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Борская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Киселихинский</w:t>
            </w:r>
            <w:proofErr w:type="spellEnd"/>
            <w:r w:rsidRPr="00AB2D3B">
              <w:rPr>
                <w:rFonts w:ascii="Times New Roman" w:eastAsia="Times New Roman" w:hAnsi="Times New Roman" w:cs="Times New Roman"/>
                <w:sz w:val="24"/>
                <w:szCs w:val="24"/>
                <w:lang w:eastAsia="ru-RU"/>
              </w:rPr>
              <w:t xml:space="preserve"> областной терапевтический госпиталь для ветеранов войн"</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"Нижегородский противотуберкулезный диспансер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Стационарное отделение N 2 </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Бутурлинская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Цветов Рудольф Владимирович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Бутурлинская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"Вознесенская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Алексеев Олег Вадимович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"Вознесенская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"Воскресенская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Лебедев Спартак Иванович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"Воскресенская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10.</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"Воротынская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Цветов Рудольф Владимирович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Княгининская</w:t>
            </w:r>
            <w:proofErr w:type="spellEnd"/>
            <w:r w:rsidRPr="00AB2D3B">
              <w:rPr>
                <w:rFonts w:ascii="Times New Roman" w:eastAsia="Times New Roman" w:hAnsi="Times New Roman" w:cs="Times New Roman"/>
                <w:sz w:val="24"/>
                <w:szCs w:val="24"/>
                <w:lang w:eastAsia="ru-RU"/>
              </w:rPr>
              <w:t xml:space="preserve"> центральная</w:t>
            </w:r>
            <w:r w:rsidRPr="00AB2D3B">
              <w:rPr>
                <w:rFonts w:ascii="Times New Roman" w:eastAsia="Times New Roman" w:hAnsi="Times New Roman" w:cs="Times New Roman"/>
                <w:sz w:val="24"/>
                <w:szCs w:val="24"/>
                <w:lang w:eastAsia="ru-RU"/>
              </w:rPr>
              <w:br/>
              <w:t>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"Воротынская центральная</w:t>
            </w:r>
            <w:r w:rsidRPr="00AB2D3B">
              <w:rPr>
                <w:rFonts w:ascii="Times New Roman" w:eastAsia="Times New Roman" w:hAnsi="Times New Roman" w:cs="Times New Roman"/>
                <w:sz w:val="24"/>
                <w:szCs w:val="24"/>
                <w:lang w:eastAsia="ru-RU"/>
              </w:rPr>
              <w:br/>
              <w:t>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"Спасская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&lt;*&gt; Производятся только аутопсии. Секционный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r w:rsidRPr="00AB2D3B">
              <w:rPr>
                <w:rFonts w:ascii="Times New Roman" w:eastAsia="Times New Roman" w:hAnsi="Times New Roman" w:cs="Times New Roman"/>
                <w:sz w:val="24"/>
                <w:szCs w:val="24"/>
                <w:lang w:eastAsia="ru-RU"/>
              </w:rPr>
              <w:br/>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БУ "Республиканское бюро судебно-медицинской экспертизы" Минздрава Чувашии за счет собственных средств медицинского учреждения.</w:t>
            </w:r>
            <w:r w:rsidRPr="00AB2D3B">
              <w:rPr>
                <w:rFonts w:ascii="Times New Roman" w:eastAsia="Times New Roman" w:hAnsi="Times New Roman" w:cs="Times New Roman"/>
                <w:sz w:val="24"/>
                <w:szCs w:val="24"/>
                <w:lang w:eastAsia="ru-RU"/>
              </w:rPr>
              <w:br/>
              <w:t xml:space="preserve">**Производятся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11.</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Выксунская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Фигуровский</w:t>
            </w:r>
            <w:proofErr w:type="spellEnd"/>
            <w:r w:rsidRPr="00AB2D3B">
              <w:rPr>
                <w:rFonts w:ascii="Times New Roman" w:eastAsia="Times New Roman" w:hAnsi="Times New Roman" w:cs="Times New Roman"/>
                <w:sz w:val="24"/>
                <w:szCs w:val="24"/>
                <w:lang w:eastAsia="ru-RU"/>
              </w:rPr>
              <w:t xml:space="preserve"> Евгений Евгеньевич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Выксунская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ГКУЗ НО "</w:t>
            </w:r>
            <w:proofErr w:type="spellStart"/>
            <w:r w:rsidRPr="00AB2D3B">
              <w:rPr>
                <w:rFonts w:ascii="Times New Roman" w:eastAsia="Times New Roman" w:hAnsi="Times New Roman" w:cs="Times New Roman"/>
                <w:sz w:val="24"/>
                <w:szCs w:val="24"/>
                <w:lang w:eastAsia="ru-RU"/>
              </w:rPr>
              <w:t>Выксунский</w:t>
            </w:r>
            <w:proofErr w:type="spellEnd"/>
            <w:r w:rsidRPr="00AB2D3B">
              <w:rPr>
                <w:rFonts w:ascii="Times New Roman" w:eastAsia="Times New Roman" w:hAnsi="Times New Roman" w:cs="Times New Roman"/>
                <w:sz w:val="24"/>
                <w:szCs w:val="24"/>
                <w:lang w:eastAsia="ru-RU"/>
              </w:rPr>
              <w:t xml:space="preserve"> специализированный дом ребенка"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Навашинская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ООО "НИКА СПРИНГ" (за счет средств медицинской организации)</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Кулебакская</w:t>
            </w:r>
            <w:proofErr w:type="spellEnd"/>
            <w:r w:rsidRPr="00AB2D3B">
              <w:rPr>
                <w:rFonts w:ascii="Times New Roman" w:eastAsia="Times New Roman" w:hAnsi="Times New Roman" w:cs="Times New Roman"/>
                <w:sz w:val="24"/>
                <w:szCs w:val="24"/>
                <w:lang w:eastAsia="ru-RU"/>
              </w:rPr>
              <w:t xml:space="preserve"> </w:t>
            </w:r>
            <w:proofErr w:type="gramStart"/>
            <w:r w:rsidRPr="00AB2D3B">
              <w:rPr>
                <w:rFonts w:ascii="Times New Roman" w:eastAsia="Times New Roman" w:hAnsi="Times New Roman" w:cs="Times New Roman"/>
                <w:sz w:val="24"/>
                <w:szCs w:val="24"/>
                <w:lang w:eastAsia="ru-RU"/>
              </w:rPr>
              <w:t>центральная</w:t>
            </w:r>
            <w:proofErr w:type="gramEnd"/>
            <w:r w:rsidRPr="00AB2D3B">
              <w:rPr>
                <w:rFonts w:ascii="Times New Roman" w:eastAsia="Times New Roman" w:hAnsi="Times New Roman" w:cs="Times New Roman"/>
                <w:sz w:val="24"/>
                <w:szCs w:val="24"/>
                <w:lang w:eastAsia="ru-RU"/>
              </w:rPr>
              <w:t xml:space="preserve"> районная больница" - только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ООО "Здоровье"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xml:space="preserve">. Выкса) - терапевтический участок </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12.</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"Городецкая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Осипов Иван Викторович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"Городецкая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"Детский санаторий "Городец"</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Филиал Городецкий ГБУЗ НО "Дзержинский противотуберкулезный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Сокольская</w:t>
            </w:r>
            <w:proofErr w:type="spellEnd"/>
            <w:r w:rsidRPr="00AB2D3B">
              <w:rPr>
                <w:rFonts w:ascii="Times New Roman" w:eastAsia="Times New Roman" w:hAnsi="Times New Roman" w:cs="Times New Roman"/>
                <w:sz w:val="24"/>
                <w:szCs w:val="24"/>
                <w:lang w:eastAsia="ru-RU"/>
              </w:rPr>
              <w:t xml:space="preserve"> </w:t>
            </w:r>
            <w:proofErr w:type="gramStart"/>
            <w:r w:rsidRPr="00AB2D3B">
              <w:rPr>
                <w:rFonts w:ascii="Times New Roman" w:eastAsia="Times New Roman" w:hAnsi="Times New Roman" w:cs="Times New Roman"/>
                <w:sz w:val="24"/>
                <w:szCs w:val="24"/>
                <w:lang w:eastAsia="ru-RU"/>
              </w:rPr>
              <w:t>центральная</w:t>
            </w:r>
            <w:proofErr w:type="gramEnd"/>
            <w:r w:rsidRPr="00AB2D3B">
              <w:rPr>
                <w:rFonts w:ascii="Times New Roman" w:eastAsia="Times New Roman" w:hAnsi="Times New Roman" w:cs="Times New Roman"/>
                <w:sz w:val="24"/>
                <w:szCs w:val="24"/>
                <w:lang w:eastAsia="ru-RU"/>
              </w:rPr>
              <w:t xml:space="preserve"> районная больница"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Ковернинская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"Чкаловская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ГКУЗ НО "Заволжский специализированный дом ребенка"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13.</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2 г. Дзержинска"</w:t>
            </w: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Коган Ирина Валерьевна</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2 г. Дзержинска"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"Городская детская больница N 8 г. Дзержинска"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7 г. Дзержинска"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"Детская городская поликлиника N 10 г. Дзержинска"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"Дзержинский перинатальный центр"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"Дзержинский госпиталь ветеранов войн имени А.М. Самарина"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Дзержинский кожно-венерологический диспансер (филиал ГБУЗ НО "Нижегородский областной кожно-венерологический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"Дзержинский противотуберкулезный диспансер" (кроме филиалов)</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"Дзержинский психоневрологический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10.</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Дзержинский наркологический диспансер (филиал ГБУЗ НО "Нижегородский областной наркологический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"Володарская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ГКУЗ НО "Дзержинский специализированный дом ребенка N 2"</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"Дзержинский детский пульмонологический санаторий "Светлана"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"Детская специализированная больница медицинской реабилитации для детей психоневрологического профиля"</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"Больница скорой медицинской помощи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Дзержинска"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Верещавин</w:t>
            </w:r>
            <w:proofErr w:type="spellEnd"/>
            <w:r w:rsidRPr="00AB2D3B">
              <w:rPr>
                <w:rFonts w:ascii="Times New Roman" w:eastAsia="Times New Roman" w:hAnsi="Times New Roman" w:cs="Times New Roman"/>
                <w:sz w:val="24"/>
                <w:szCs w:val="24"/>
                <w:lang w:eastAsia="ru-RU"/>
              </w:rPr>
              <w:t xml:space="preserve"> Алексей Алексеевич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"Больница скорой медицинской помощи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Дзержинска"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1 г. Дзержинска"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"Стационар N 3 "Нижегородский областной клинический онкологический диспансер"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Дзержинск)"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w:t>
            </w:r>
            <w:proofErr w:type="spellStart"/>
            <w:r w:rsidRPr="00AB2D3B">
              <w:rPr>
                <w:rFonts w:ascii="Times New Roman" w:eastAsia="Times New Roman" w:hAnsi="Times New Roman" w:cs="Times New Roman"/>
                <w:sz w:val="24"/>
                <w:szCs w:val="24"/>
                <w:lang w:eastAsia="ru-RU"/>
              </w:rPr>
              <w:lastRenderedPageBreak/>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"Нижегородский областной клинический онкологический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стоматологическая поликлиника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Дзержинска"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ГАУЗ НО "Стоматологическая поликлиника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Дзержинска"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15.</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Дальнеконстантиновская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Додонова Марина Борисовна</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Дальнеконстантиновская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16.</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Дивеевская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имени академика Н.Н. Блохина"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Варносов</w:t>
            </w:r>
            <w:proofErr w:type="spellEnd"/>
            <w:r w:rsidRPr="00AB2D3B">
              <w:rPr>
                <w:rFonts w:ascii="Times New Roman" w:eastAsia="Times New Roman" w:hAnsi="Times New Roman" w:cs="Times New Roman"/>
                <w:sz w:val="24"/>
                <w:szCs w:val="24"/>
                <w:lang w:eastAsia="ru-RU"/>
              </w:rPr>
              <w:t xml:space="preserve"> Николай Сергеевич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Дивеевская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имени академика Н.Н. Блохина"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"Детский санаторий "Солнечная поляна" для лечения больных с нарушением опорно-двигательного аппарата"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"Центральная городская больница г. Арзамаса"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17.</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Кстовская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Додонова Марина Борисовна</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Кстовская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Кстовский</w:t>
            </w:r>
            <w:proofErr w:type="spellEnd"/>
            <w:r w:rsidRPr="00AB2D3B">
              <w:rPr>
                <w:rFonts w:ascii="Times New Roman" w:eastAsia="Times New Roman" w:hAnsi="Times New Roman" w:cs="Times New Roman"/>
                <w:sz w:val="24"/>
                <w:szCs w:val="24"/>
                <w:lang w:eastAsia="ru-RU"/>
              </w:rPr>
              <w:t xml:space="preserve"> филиал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"Детский санаторий "Большая Ельня"</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"Противотуберкулезный диспансер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xml:space="preserve">. Н.Новгорода" Стационарное отделение N 3 </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18.</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Кулебакская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Ромашина</w:t>
            </w:r>
            <w:proofErr w:type="spellEnd"/>
            <w:r w:rsidRPr="00AB2D3B">
              <w:rPr>
                <w:rFonts w:ascii="Times New Roman" w:eastAsia="Times New Roman" w:hAnsi="Times New Roman" w:cs="Times New Roman"/>
                <w:sz w:val="24"/>
                <w:szCs w:val="24"/>
                <w:lang w:eastAsia="ru-RU"/>
              </w:rPr>
              <w:t xml:space="preserve"> Наталья Федоровна</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Кулебакская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Филиал </w:t>
            </w:r>
            <w:proofErr w:type="spellStart"/>
            <w:r w:rsidRPr="00AB2D3B">
              <w:rPr>
                <w:rFonts w:ascii="Times New Roman" w:eastAsia="Times New Roman" w:hAnsi="Times New Roman" w:cs="Times New Roman"/>
                <w:sz w:val="24"/>
                <w:szCs w:val="24"/>
                <w:lang w:eastAsia="ru-RU"/>
              </w:rPr>
              <w:t>Кулебакский</w:t>
            </w:r>
            <w:proofErr w:type="spellEnd"/>
            <w:r w:rsidRPr="00AB2D3B">
              <w:rPr>
                <w:rFonts w:ascii="Times New Roman" w:eastAsia="Times New Roman" w:hAnsi="Times New Roman" w:cs="Times New Roman"/>
                <w:sz w:val="24"/>
                <w:szCs w:val="24"/>
                <w:lang w:eastAsia="ru-RU"/>
              </w:rPr>
              <w:t xml:space="preserve"> ГБУЗ НО "Дзержинский противотуберкулезный </w:t>
            </w:r>
            <w:r w:rsidRPr="00AB2D3B">
              <w:rPr>
                <w:rFonts w:ascii="Times New Roman" w:eastAsia="Times New Roman" w:hAnsi="Times New Roman" w:cs="Times New Roman"/>
                <w:sz w:val="24"/>
                <w:szCs w:val="24"/>
                <w:lang w:eastAsia="ru-RU"/>
              </w:rPr>
              <w:lastRenderedPageBreak/>
              <w:t>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spellStart"/>
            <w:r w:rsidRPr="00AB2D3B">
              <w:rPr>
                <w:rFonts w:ascii="Times New Roman" w:eastAsia="Times New Roman" w:hAnsi="Times New Roman" w:cs="Times New Roman"/>
                <w:sz w:val="24"/>
                <w:szCs w:val="24"/>
                <w:lang w:eastAsia="ru-RU"/>
              </w:rPr>
              <w:t>Выксунская</w:t>
            </w:r>
            <w:proofErr w:type="spellEnd"/>
            <w:r w:rsidRPr="00AB2D3B">
              <w:rPr>
                <w:rFonts w:ascii="Times New Roman" w:eastAsia="Times New Roman" w:hAnsi="Times New Roman" w:cs="Times New Roman"/>
                <w:sz w:val="24"/>
                <w:szCs w:val="24"/>
                <w:lang w:eastAsia="ru-RU"/>
              </w:rPr>
              <w:t xml:space="preserve"> </w:t>
            </w:r>
            <w:proofErr w:type="gramStart"/>
            <w:r w:rsidRPr="00AB2D3B">
              <w:rPr>
                <w:rFonts w:ascii="Times New Roman" w:eastAsia="Times New Roman" w:hAnsi="Times New Roman" w:cs="Times New Roman"/>
                <w:sz w:val="24"/>
                <w:szCs w:val="24"/>
                <w:lang w:eastAsia="ru-RU"/>
              </w:rPr>
              <w:t>центральная</w:t>
            </w:r>
            <w:proofErr w:type="gramEnd"/>
            <w:r w:rsidRPr="00AB2D3B">
              <w:rPr>
                <w:rFonts w:ascii="Times New Roman" w:eastAsia="Times New Roman" w:hAnsi="Times New Roman" w:cs="Times New Roman"/>
                <w:sz w:val="24"/>
                <w:szCs w:val="24"/>
                <w:lang w:eastAsia="ru-RU"/>
              </w:rPr>
              <w:t xml:space="preserve">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19.</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Лукояновская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Мартьянов Алексей Николаевич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Лукояновская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20.</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Лысковская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Микулич Сергей Борисович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Лысковская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21.</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"Павловская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Шашин</w:t>
            </w:r>
            <w:proofErr w:type="spellEnd"/>
            <w:r w:rsidRPr="00AB2D3B">
              <w:rPr>
                <w:rFonts w:ascii="Times New Roman" w:eastAsia="Times New Roman" w:hAnsi="Times New Roman" w:cs="Times New Roman"/>
                <w:sz w:val="24"/>
                <w:szCs w:val="24"/>
                <w:lang w:eastAsia="ru-RU"/>
              </w:rPr>
              <w:t xml:space="preserve"> Александр Александрович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"Павловская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Филиал Павловский ГБУЗ НО "Дзержинский противотуберкулезный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"Детский психоневрологический санаторий "Павловский"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Вачская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Сосновская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22.</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Перевозская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Приказнов</w:t>
            </w:r>
            <w:proofErr w:type="spellEnd"/>
            <w:r w:rsidRPr="00AB2D3B">
              <w:rPr>
                <w:rFonts w:ascii="Times New Roman" w:eastAsia="Times New Roman" w:hAnsi="Times New Roman" w:cs="Times New Roman"/>
                <w:sz w:val="24"/>
                <w:szCs w:val="24"/>
                <w:lang w:eastAsia="ru-RU"/>
              </w:rPr>
              <w:t xml:space="preserve"> Василий Николаевич</w:t>
            </w:r>
            <w:r w:rsidRPr="00AB2D3B">
              <w:rPr>
                <w:rFonts w:ascii="Times New Roman" w:eastAsia="Times New Roman" w:hAnsi="Times New Roman" w:cs="Times New Roman"/>
                <w:sz w:val="24"/>
                <w:szCs w:val="24"/>
                <w:lang w:eastAsia="ru-RU"/>
              </w:rPr>
              <w:br/>
              <w:t>&lt;...&gt;</w:t>
            </w: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Перевозская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23.</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Пильнинская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Османов </w:t>
            </w:r>
            <w:proofErr w:type="spellStart"/>
            <w:r w:rsidRPr="00AB2D3B">
              <w:rPr>
                <w:rFonts w:ascii="Times New Roman" w:eastAsia="Times New Roman" w:hAnsi="Times New Roman" w:cs="Times New Roman"/>
                <w:sz w:val="24"/>
                <w:szCs w:val="24"/>
                <w:lang w:eastAsia="ru-RU"/>
              </w:rPr>
              <w:t>Рамиль</w:t>
            </w:r>
            <w:proofErr w:type="spellEnd"/>
            <w:r w:rsidRPr="00AB2D3B">
              <w:rPr>
                <w:rFonts w:ascii="Times New Roman" w:eastAsia="Times New Roman" w:hAnsi="Times New Roman" w:cs="Times New Roman"/>
                <w:sz w:val="24"/>
                <w:szCs w:val="24"/>
                <w:lang w:eastAsia="ru-RU"/>
              </w:rPr>
              <w:t xml:space="preserve"> </w:t>
            </w:r>
            <w:proofErr w:type="spellStart"/>
            <w:r w:rsidRPr="00AB2D3B">
              <w:rPr>
                <w:rFonts w:ascii="Times New Roman" w:eastAsia="Times New Roman" w:hAnsi="Times New Roman" w:cs="Times New Roman"/>
                <w:sz w:val="24"/>
                <w:szCs w:val="24"/>
                <w:lang w:eastAsia="ru-RU"/>
              </w:rPr>
              <w:t>Абдулхакович</w:t>
            </w:r>
            <w:proofErr w:type="spellEnd"/>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Пильнинская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w:t>
            </w:r>
            <w:r w:rsidRPr="00AB2D3B">
              <w:rPr>
                <w:rFonts w:ascii="Times New Roman" w:eastAsia="Times New Roman" w:hAnsi="Times New Roman" w:cs="Times New Roman"/>
                <w:sz w:val="24"/>
                <w:szCs w:val="24"/>
                <w:lang w:eastAsia="ru-RU"/>
              </w:rPr>
              <w:lastRenderedPageBreak/>
              <w:t xml:space="preserve">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24.</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Починковская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Артифексова</w:t>
            </w:r>
            <w:proofErr w:type="spellEnd"/>
            <w:r w:rsidRPr="00AB2D3B">
              <w:rPr>
                <w:rFonts w:ascii="Times New Roman" w:eastAsia="Times New Roman" w:hAnsi="Times New Roman" w:cs="Times New Roman"/>
                <w:sz w:val="24"/>
                <w:szCs w:val="24"/>
                <w:lang w:eastAsia="ru-RU"/>
              </w:rPr>
              <w:t xml:space="preserve"> Анна Алексеевна</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Починковская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Большеболдинская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25.</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"Семеновская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Галкин Андрей Александрович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"Семеновская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Варнавинская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Филиал </w:t>
            </w:r>
            <w:proofErr w:type="spellStart"/>
            <w:r w:rsidRPr="00AB2D3B">
              <w:rPr>
                <w:rFonts w:ascii="Times New Roman" w:eastAsia="Times New Roman" w:hAnsi="Times New Roman" w:cs="Times New Roman"/>
                <w:sz w:val="24"/>
                <w:szCs w:val="24"/>
                <w:lang w:eastAsia="ru-RU"/>
              </w:rPr>
              <w:t>Сухобезводнинский</w:t>
            </w:r>
            <w:proofErr w:type="spellEnd"/>
            <w:r w:rsidRPr="00AB2D3B">
              <w:rPr>
                <w:rFonts w:ascii="Times New Roman" w:eastAsia="Times New Roman" w:hAnsi="Times New Roman" w:cs="Times New Roman"/>
                <w:sz w:val="24"/>
                <w:szCs w:val="24"/>
                <w:lang w:eastAsia="ru-RU"/>
              </w:rPr>
              <w:t xml:space="preserve"> ГБУЗ НО "Нижегородский областной клинический противотуберкулезный диспансер"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26.</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"Сергачская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Мартынов Дмитрий Владимирович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"Сергачская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Сеченовская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Уразовская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Гагинская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27.</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Сокольская</w:t>
            </w:r>
            <w:proofErr w:type="spellEnd"/>
            <w:r w:rsidRPr="00AB2D3B">
              <w:rPr>
                <w:rFonts w:ascii="Times New Roman" w:eastAsia="Times New Roman" w:hAnsi="Times New Roman" w:cs="Times New Roman"/>
                <w:sz w:val="24"/>
                <w:szCs w:val="24"/>
                <w:lang w:eastAsia="ru-RU"/>
              </w:rPr>
              <w:t xml:space="preserve"> </w:t>
            </w:r>
            <w:r w:rsidRPr="00AB2D3B">
              <w:rPr>
                <w:rFonts w:ascii="Times New Roman" w:eastAsia="Times New Roman" w:hAnsi="Times New Roman" w:cs="Times New Roman"/>
                <w:sz w:val="24"/>
                <w:szCs w:val="24"/>
                <w:lang w:eastAsia="ru-RU"/>
              </w:rPr>
              <w:lastRenderedPageBreak/>
              <w:t>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 xml:space="preserve">Осипов Иван </w:t>
            </w:r>
            <w:r w:rsidRPr="00AB2D3B">
              <w:rPr>
                <w:rFonts w:ascii="Times New Roman" w:eastAsia="Times New Roman" w:hAnsi="Times New Roman" w:cs="Times New Roman"/>
                <w:sz w:val="24"/>
                <w:szCs w:val="24"/>
                <w:lang w:eastAsia="ru-RU"/>
              </w:rPr>
              <w:lastRenderedPageBreak/>
              <w:t>Викторович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Сокольская</w:t>
            </w:r>
            <w:proofErr w:type="spellEnd"/>
            <w:r w:rsidRPr="00AB2D3B">
              <w:rPr>
                <w:rFonts w:ascii="Times New Roman" w:eastAsia="Times New Roman" w:hAnsi="Times New Roman" w:cs="Times New Roman"/>
                <w:sz w:val="24"/>
                <w:szCs w:val="24"/>
                <w:lang w:eastAsia="ru-RU"/>
              </w:rPr>
              <w:t xml:space="preserve"> </w:t>
            </w:r>
            <w:r w:rsidRPr="00AB2D3B">
              <w:rPr>
                <w:rFonts w:ascii="Times New Roman" w:eastAsia="Times New Roman" w:hAnsi="Times New Roman" w:cs="Times New Roman"/>
                <w:sz w:val="24"/>
                <w:szCs w:val="24"/>
                <w:lang w:eastAsia="ru-RU"/>
              </w:rPr>
              <w:lastRenderedPageBreak/>
              <w:t>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"Городецкая центральная районная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28.</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Уренская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Зимняков</w:t>
            </w:r>
            <w:proofErr w:type="spellEnd"/>
            <w:r w:rsidRPr="00AB2D3B">
              <w:rPr>
                <w:rFonts w:ascii="Times New Roman" w:eastAsia="Times New Roman" w:hAnsi="Times New Roman" w:cs="Times New Roman"/>
                <w:sz w:val="24"/>
                <w:szCs w:val="24"/>
                <w:lang w:eastAsia="ru-RU"/>
              </w:rPr>
              <w:t xml:space="preserve"> Сергей Борисович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Уренская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Тонкинская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Шарангская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Ветлужская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имени доктора Гусева П.Ф."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Краснобаковская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29.</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Шатковская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Барсков</w:t>
            </w:r>
            <w:proofErr w:type="spellEnd"/>
            <w:r w:rsidRPr="00AB2D3B">
              <w:rPr>
                <w:rFonts w:ascii="Times New Roman" w:eastAsia="Times New Roman" w:hAnsi="Times New Roman" w:cs="Times New Roman"/>
                <w:sz w:val="24"/>
                <w:szCs w:val="24"/>
                <w:lang w:eastAsia="ru-RU"/>
              </w:rPr>
              <w:t xml:space="preserve"> Валерий Станиславович</w:t>
            </w:r>
            <w:r w:rsidRPr="00AB2D3B">
              <w:rPr>
                <w:rFonts w:ascii="Times New Roman" w:eastAsia="Times New Roman" w:hAnsi="Times New Roman" w:cs="Times New Roman"/>
                <w:sz w:val="24"/>
                <w:szCs w:val="24"/>
                <w:lang w:eastAsia="ru-RU"/>
              </w:rPr>
              <w:br/>
              <w:t xml:space="preserve">8(83190) 416-09 </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Шатковская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"Центральная городская больница г. Арзамаса"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30.</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Шахунская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Лаптев Сергей Николаевич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Шахунская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spellStart"/>
            <w:r w:rsidRPr="00AB2D3B">
              <w:rPr>
                <w:rFonts w:ascii="Times New Roman" w:eastAsia="Times New Roman" w:hAnsi="Times New Roman" w:cs="Times New Roman"/>
                <w:sz w:val="24"/>
                <w:szCs w:val="24"/>
                <w:lang w:eastAsia="ru-RU"/>
              </w:rPr>
              <w:t>Тоншаевская</w:t>
            </w:r>
            <w:proofErr w:type="spellEnd"/>
            <w:r w:rsidRPr="00AB2D3B">
              <w:rPr>
                <w:rFonts w:ascii="Times New Roman" w:eastAsia="Times New Roman" w:hAnsi="Times New Roman" w:cs="Times New Roman"/>
                <w:sz w:val="24"/>
                <w:szCs w:val="24"/>
                <w:lang w:eastAsia="ru-RU"/>
              </w:rPr>
              <w:t xml:space="preserve"> центральная районная больница"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направляется в 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w:t>
            </w:r>
            <w:r w:rsidRPr="00AB2D3B">
              <w:rPr>
                <w:rFonts w:ascii="Times New Roman" w:eastAsia="Times New Roman" w:hAnsi="Times New Roman" w:cs="Times New Roman"/>
                <w:sz w:val="24"/>
                <w:szCs w:val="24"/>
                <w:lang w:eastAsia="ru-RU"/>
              </w:rPr>
              <w:lastRenderedPageBreak/>
              <w:t>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31.</w:t>
            </w:r>
          </w:p>
        </w:tc>
        <w:tc>
          <w:tcPr>
            <w:tcW w:w="314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ФГБУЗ "</w:t>
            </w:r>
            <w:proofErr w:type="gramStart"/>
            <w:r w:rsidRPr="00AB2D3B">
              <w:rPr>
                <w:rFonts w:ascii="Times New Roman" w:eastAsia="Times New Roman" w:hAnsi="Times New Roman" w:cs="Times New Roman"/>
                <w:sz w:val="24"/>
                <w:szCs w:val="24"/>
                <w:lang w:eastAsia="ru-RU"/>
              </w:rPr>
              <w:t>Клиническая</w:t>
            </w:r>
            <w:proofErr w:type="gramEnd"/>
            <w:r w:rsidRPr="00AB2D3B">
              <w:rPr>
                <w:rFonts w:ascii="Times New Roman" w:eastAsia="Times New Roman" w:hAnsi="Times New Roman" w:cs="Times New Roman"/>
                <w:sz w:val="24"/>
                <w:szCs w:val="24"/>
                <w:lang w:eastAsia="ru-RU"/>
              </w:rPr>
              <w:t xml:space="preserve"> больница N 50 Федерального медико-биологического агентства"</w:t>
            </w:r>
          </w:p>
        </w:tc>
        <w:tc>
          <w:tcPr>
            <w:tcW w:w="2218"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Алексеев Олег Вадимович</w:t>
            </w:r>
            <w:r w:rsidRPr="00AB2D3B">
              <w:rPr>
                <w:rFonts w:ascii="Times New Roman" w:eastAsia="Times New Roman" w:hAnsi="Times New Roman" w:cs="Times New Roman"/>
                <w:sz w:val="24"/>
                <w:szCs w:val="24"/>
                <w:lang w:eastAsia="ru-RU"/>
              </w:rPr>
              <w:br/>
              <w:t>&lt;...&gt;</w:t>
            </w:r>
          </w:p>
        </w:tc>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ФГБУЗ "</w:t>
            </w:r>
            <w:proofErr w:type="gramStart"/>
            <w:r w:rsidRPr="00AB2D3B">
              <w:rPr>
                <w:rFonts w:ascii="Times New Roman" w:eastAsia="Times New Roman" w:hAnsi="Times New Roman" w:cs="Times New Roman"/>
                <w:sz w:val="24"/>
                <w:szCs w:val="24"/>
                <w:lang w:eastAsia="ru-RU"/>
              </w:rPr>
              <w:t>Клиническая</w:t>
            </w:r>
            <w:proofErr w:type="gramEnd"/>
            <w:r w:rsidRPr="00AB2D3B">
              <w:rPr>
                <w:rFonts w:ascii="Times New Roman" w:eastAsia="Times New Roman" w:hAnsi="Times New Roman" w:cs="Times New Roman"/>
                <w:sz w:val="24"/>
                <w:szCs w:val="24"/>
                <w:lang w:eastAsia="ru-RU"/>
              </w:rPr>
              <w:t xml:space="preserve"> больница N 50 Федерального медико-биологического агентства"</w:t>
            </w:r>
          </w:p>
        </w:tc>
      </w:tr>
    </w:tbl>
    <w:p w:rsidR="00AB2D3B" w:rsidRPr="00AB2D3B" w:rsidRDefault="00AB2D3B" w:rsidP="00AB2D3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B2D3B">
        <w:rPr>
          <w:rFonts w:ascii="Times New Roman" w:eastAsia="Times New Roman" w:hAnsi="Times New Roman" w:cs="Times New Roman"/>
          <w:b/>
          <w:bCs/>
          <w:sz w:val="36"/>
          <w:szCs w:val="36"/>
          <w:lang w:eastAsia="ru-RU"/>
        </w:rPr>
        <w:t xml:space="preserve">Приложение 2. Схема закрепления медицинских организаций, расположенных на территории г. Нижнего Новгорода, за ПАО для проведения </w:t>
      </w:r>
      <w:proofErr w:type="spellStart"/>
      <w:proofErr w:type="gramStart"/>
      <w:r w:rsidRPr="00AB2D3B">
        <w:rPr>
          <w:rFonts w:ascii="Times New Roman" w:eastAsia="Times New Roman" w:hAnsi="Times New Roman" w:cs="Times New Roman"/>
          <w:b/>
          <w:bCs/>
          <w:sz w:val="36"/>
          <w:szCs w:val="36"/>
          <w:lang w:eastAsia="ru-RU"/>
        </w:rPr>
        <w:t>патолого-анатомических</w:t>
      </w:r>
      <w:proofErr w:type="spellEnd"/>
      <w:proofErr w:type="gramEnd"/>
      <w:r w:rsidRPr="00AB2D3B">
        <w:rPr>
          <w:rFonts w:ascii="Times New Roman" w:eastAsia="Times New Roman" w:hAnsi="Times New Roman" w:cs="Times New Roman"/>
          <w:b/>
          <w:bCs/>
          <w:sz w:val="36"/>
          <w:szCs w:val="36"/>
          <w:lang w:eastAsia="ru-RU"/>
        </w:rPr>
        <w:t xml:space="preserve"> вскрытий (исследований) и сохранения трупов</w:t>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Приложение 2</w:t>
      </w:r>
      <w:r w:rsidRPr="00AB2D3B">
        <w:rPr>
          <w:rFonts w:ascii="Times New Roman" w:eastAsia="Times New Roman" w:hAnsi="Times New Roman" w:cs="Times New Roman"/>
          <w:sz w:val="24"/>
          <w:szCs w:val="24"/>
          <w:lang w:eastAsia="ru-RU"/>
        </w:rPr>
        <w:br/>
      </w:r>
      <w:proofErr w:type="gramStart"/>
      <w:r w:rsidRPr="00AB2D3B">
        <w:rPr>
          <w:rFonts w:ascii="Times New Roman" w:eastAsia="Times New Roman" w:hAnsi="Times New Roman" w:cs="Times New Roman"/>
          <w:sz w:val="24"/>
          <w:szCs w:val="24"/>
          <w:lang w:eastAsia="ru-RU"/>
        </w:rPr>
        <w:t>Утверждена</w:t>
      </w:r>
      <w:proofErr w:type="gramEnd"/>
      <w:r w:rsidRPr="00AB2D3B">
        <w:rPr>
          <w:rFonts w:ascii="Times New Roman" w:eastAsia="Times New Roman" w:hAnsi="Times New Roman" w:cs="Times New Roman"/>
          <w:sz w:val="24"/>
          <w:szCs w:val="24"/>
          <w:lang w:eastAsia="ru-RU"/>
        </w:rPr>
        <w:br/>
        <w:t>приказом министерства здравоохранения</w:t>
      </w:r>
      <w:r w:rsidRPr="00AB2D3B">
        <w:rPr>
          <w:rFonts w:ascii="Times New Roman" w:eastAsia="Times New Roman" w:hAnsi="Times New Roman" w:cs="Times New Roman"/>
          <w:sz w:val="24"/>
          <w:szCs w:val="24"/>
          <w:lang w:eastAsia="ru-RU"/>
        </w:rPr>
        <w:br/>
        <w:t>Нижегородской области</w:t>
      </w:r>
      <w:r w:rsidRPr="00AB2D3B">
        <w:rPr>
          <w:rFonts w:ascii="Times New Roman" w:eastAsia="Times New Roman" w:hAnsi="Times New Roman" w:cs="Times New Roman"/>
          <w:sz w:val="24"/>
          <w:szCs w:val="24"/>
          <w:lang w:eastAsia="ru-RU"/>
        </w:rPr>
        <w:br/>
        <w:t>от 19.12.2017 N 2180</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(далее - Схема закрепления 2)</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556"/>
        <w:gridCol w:w="2655"/>
        <w:gridCol w:w="1983"/>
        <w:gridCol w:w="604"/>
        <w:gridCol w:w="3647"/>
      </w:tblGrid>
      <w:tr w:rsidR="00AB2D3B" w:rsidRPr="00AB2D3B" w:rsidTr="00AB2D3B">
        <w:trPr>
          <w:trHeight w:val="15"/>
          <w:tblCellSpacing w:w="15" w:type="dxa"/>
        </w:trPr>
        <w:tc>
          <w:tcPr>
            <w:tcW w:w="739"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c>
          <w:tcPr>
            <w:tcW w:w="5544" w:type="dxa"/>
            <w:vAlign w:val="center"/>
            <w:hideMark/>
          </w:tcPr>
          <w:p w:rsidR="00AB2D3B" w:rsidRPr="00AB2D3B" w:rsidRDefault="00AB2D3B" w:rsidP="00AB2D3B">
            <w:pPr>
              <w:spacing w:after="0" w:line="240" w:lineRule="auto"/>
              <w:rPr>
                <w:rFonts w:ascii="Times New Roman" w:eastAsia="Times New Roman" w:hAnsi="Times New Roman" w:cs="Times New Roman"/>
                <w:sz w:val="2"/>
                <w:szCs w:val="24"/>
                <w:lang w:eastAsia="ru-RU"/>
              </w:rPr>
            </w:pP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N </w:t>
            </w:r>
            <w:proofErr w:type="spellStart"/>
            <w:proofErr w:type="gramStart"/>
            <w:r w:rsidRPr="00AB2D3B">
              <w:rPr>
                <w:rFonts w:ascii="Times New Roman" w:eastAsia="Times New Roman" w:hAnsi="Times New Roman" w:cs="Times New Roman"/>
                <w:sz w:val="24"/>
                <w:szCs w:val="24"/>
                <w:lang w:eastAsia="ru-RU"/>
              </w:rPr>
              <w:t>п</w:t>
            </w:r>
            <w:proofErr w:type="spellEnd"/>
            <w:proofErr w:type="gramEnd"/>
            <w:r w:rsidRPr="00AB2D3B">
              <w:rPr>
                <w:rFonts w:ascii="Times New Roman" w:eastAsia="Times New Roman" w:hAnsi="Times New Roman" w:cs="Times New Roman"/>
                <w:sz w:val="24"/>
                <w:szCs w:val="24"/>
                <w:lang w:eastAsia="ru-RU"/>
              </w:rPr>
              <w:t>/</w:t>
            </w:r>
            <w:proofErr w:type="spellStart"/>
            <w:r w:rsidRPr="00AB2D3B">
              <w:rPr>
                <w:rFonts w:ascii="Times New Roman" w:eastAsia="Times New Roman" w:hAnsi="Times New Roman" w:cs="Times New Roman"/>
                <w:sz w:val="24"/>
                <w:szCs w:val="24"/>
                <w:lang w:eastAsia="ru-RU"/>
              </w:rPr>
              <w:t>п</w:t>
            </w:r>
            <w:proofErr w:type="spellEnd"/>
            <w:r w:rsidRPr="00AB2D3B">
              <w:rPr>
                <w:rFonts w:ascii="Times New Roman" w:eastAsia="Times New Roman" w:hAnsi="Times New Roman" w:cs="Times New Roman"/>
                <w:sz w:val="24"/>
                <w:szCs w:val="24"/>
                <w:lang w:eastAsia="ru-RU"/>
              </w:rPr>
              <w:t xml:space="preserve"> </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Наименования медицинских организаций, в которых производятся </w:t>
            </w:r>
            <w:proofErr w:type="spellStart"/>
            <w:proofErr w:type="gramStart"/>
            <w:r w:rsidRPr="00AB2D3B">
              <w:rPr>
                <w:rFonts w:ascii="Times New Roman" w:eastAsia="Times New Roman" w:hAnsi="Times New Roman" w:cs="Times New Roman"/>
                <w:sz w:val="24"/>
                <w:szCs w:val="24"/>
                <w:lang w:eastAsia="ru-RU"/>
              </w:rPr>
              <w:t>патолого-анатомические</w:t>
            </w:r>
            <w:proofErr w:type="spellEnd"/>
            <w:proofErr w:type="gramEnd"/>
            <w:r w:rsidRPr="00AB2D3B">
              <w:rPr>
                <w:rFonts w:ascii="Times New Roman" w:eastAsia="Times New Roman" w:hAnsi="Times New Roman" w:cs="Times New Roman"/>
                <w:sz w:val="24"/>
                <w:szCs w:val="24"/>
                <w:lang w:eastAsia="ru-RU"/>
              </w:rPr>
              <w:t xml:space="preserve"> исследования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Ф.И.О. ответственного лица, контактный телефон </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N </w:t>
            </w:r>
            <w:proofErr w:type="spellStart"/>
            <w:proofErr w:type="gramStart"/>
            <w:r w:rsidRPr="00AB2D3B">
              <w:rPr>
                <w:rFonts w:ascii="Times New Roman" w:eastAsia="Times New Roman" w:hAnsi="Times New Roman" w:cs="Times New Roman"/>
                <w:sz w:val="24"/>
                <w:szCs w:val="24"/>
                <w:lang w:eastAsia="ru-RU"/>
              </w:rPr>
              <w:t>п</w:t>
            </w:r>
            <w:proofErr w:type="spellEnd"/>
            <w:proofErr w:type="gramEnd"/>
            <w:r w:rsidRPr="00AB2D3B">
              <w:rPr>
                <w:rFonts w:ascii="Times New Roman" w:eastAsia="Times New Roman" w:hAnsi="Times New Roman" w:cs="Times New Roman"/>
                <w:sz w:val="24"/>
                <w:szCs w:val="24"/>
                <w:lang w:eastAsia="ru-RU"/>
              </w:rPr>
              <w:t>/</w:t>
            </w:r>
            <w:proofErr w:type="spellStart"/>
            <w:r w:rsidRPr="00AB2D3B">
              <w:rPr>
                <w:rFonts w:ascii="Times New Roman" w:eastAsia="Times New Roman" w:hAnsi="Times New Roman" w:cs="Times New Roman"/>
                <w:sz w:val="24"/>
                <w:szCs w:val="24"/>
                <w:lang w:eastAsia="ru-RU"/>
              </w:rPr>
              <w:t>п</w:t>
            </w:r>
            <w:proofErr w:type="spellEnd"/>
            <w:r w:rsidRPr="00AB2D3B">
              <w:rPr>
                <w:rFonts w:ascii="Times New Roman" w:eastAsia="Times New Roman" w:hAnsi="Times New Roman" w:cs="Times New Roman"/>
                <w:sz w:val="24"/>
                <w:szCs w:val="24"/>
                <w:lang w:eastAsia="ru-RU"/>
              </w:rPr>
              <w:t xml:space="preserve"> </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Закрепленные медицинские организации</w:t>
            </w:r>
            <w:r w:rsidRPr="00AB2D3B">
              <w:rPr>
                <w:rFonts w:ascii="Times New Roman" w:eastAsia="Times New Roman" w:hAnsi="Times New Roman" w:cs="Times New Roman"/>
                <w:sz w:val="24"/>
                <w:szCs w:val="24"/>
                <w:lang w:eastAsia="ru-RU"/>
              </w:rPr>
              <w:br/>
              <w:t xml:space="preserve">Виды выполняемых </w:t>
            </w:r>
            <w:proofErr w:type="spellStart"/>
            <w:proofErr w:type="gramStart"/>
            <w:r w:rsidRPr="00AB2D3B">
              <w:rPr>
                <w:rFonts w:ascii="Times New Roman" w:eastAsia="Times New Roman" w:hAnsi="Times New Roman" w:cs="Times New Roman"/>
                <w:sz w:val="24"/>
                <w:szCs w:val="24"/>
                <w:lang w:eastAsia="ru-RU"/>
              </w:rPr>
              <w:t>патолого-анатомических</w:t>
            </w:r>
            <w:proofErr w:type="spellEnd"/>
            <w:proofErr w:type="gramEnd"/>
            <w:r w:rsidRPr="00AB2D3B">
              <w:rPr>
                <w:rFonts w:ascii="Times New Roman" w:eastAsia="Times New Roman" w:hAnsi="Times New Roman" w:cs="Times New Roman"/>
                <w:sz w:val="24"/>
                <w:szCs w:val="24"/>
                <w:lang w:eastAsia="ru-RU"/>
              </w:rPr>
              <w:t xml:space="preserve"> исследований </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Кузнецов Сергей Станиславович</w:t>
            </w:r>
            <w:r w:rsidRPr="00AB2D3B">
              <w:rPr>
                <w:rFonts w:ascii="Times New Roman" w:eastAsia="Times New Roman" w:hAnsi="Times New Roman" w:cs="Times New Roman"/>
                <w:sz w:val="24"/>
                <w:szCs w:val="24"/>
                <w:lang w:eastAsia="ru-RU"/>
              </w:rPr>
              <w:br/>
              <w:t>438-91-72, &lt;...&gt;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Нижегородская</w:t>
            </w:r>
            <w:proofErr w:type="gramEnd"/>
            <w:r w:rsidRPr="00AB2D3B">
              <w:rPr>
                <w:rFonts w:ascii="Times New Roman" w:eastAsia="Times New Roman" w:hAnsi="Times New Roman" w:cs="Times New Roman"/>
                <w:sz w:val="24"/>
                <w:szCs w:val="24"/>
                <w:lang w:eastAsia="ru-RU"/>
              </w:rPr>
              <w:t xml:space="preserve"> областная клиническая больница им. Н.А. Семашко"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3" (Нижегородский </w:t>
            </w:r>
            <w:proofErr w:type="spellStart"/>
            <w:r w:rsidRPr="00AB2D3B">
              <w:rPr>
                <w:rFonts w:ascii="Times New Roman" w:eastAsia="Times New Roman" w:hAnsi="Times New Roman" w:cs="Times New Roman"/>
                <w:sz w:val="24"/>
                <w:szCs w:val="24"/>
                <w:lang w:eastAsia="ru-RU"/>
              </w:rPr>
              <w:t>гериатрический</w:t>
            </w:r>
            <w:proofErr w:type="spellEnd"/>
            <w:r w:rsidRPr="00AB2D3B">
              <w:rPr>
                <w:rFonts w:ascii="Times New Roman" w:eastAsia="Times New Roman" w:hAnsi="Times New Roman" w:cs="Times New Roman"/>
                <w:sz w:val="24"/>
                <w:szCs w:val="24"/>
                <w:lang w:eastAsia="ru-RU"/>
              </w:rPr>
              <w:t xml:space="preserve"> центр)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"Стационар N 1 "Нижегородский областной клинический онкологический диспансер"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w:t>
            </w:r>
            <w:r w:rsidRPr="00AB2D3B">
              <w:rPr>
                <w:rFonts w:ascii="Times New Roman" w:eastAsia="Times New Roman" w:hAnsi="Times New Roman" w:cs="Times New Roman"/>
                <w:sz w:val="24"/>
                <w:szCs w:val="24"/>
                <w:lang w:eastAsia="ru-RU"/>
              </w:rPr>
              <w:lastRenderedPageBreak/>
              <w:t>исследуется в ГБУЗ НО "Нижегородский областной клинический онкологический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"Клинический диагностический центр"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исследуется в ГБУЗ НО "Клинический диагностический центр"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ГАУЗ НО "Областная стоматологическая поликлиника" (головное учреждение)</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"Нижегородский областной клинический онкологический диспансер"</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Ильинская Ольга Евгеньевна</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"Стационар N 1 "Нижегородский областной клинический онкологический диспансер"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"Стационар N 2 "Нижегородский областной клинический онкологический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"Стационар N 3 "Нижегородский областной клинический онкологический диспансер"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240"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"Нижегородская областная детская клиническая больница" &lt;*&gt;</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Кроме прочего производятся аутопсии (детство) с пороками развития, исследование </w:t>
            </w:r>
            <w:proofErr w:type="spellStart"/>
            <w:r w:rsidRPr="00AB2D3B">
              <w:rPr>
                <w:rFonts w:ascii="Times New Roman" w:eastAsia="Times New Roman" w:hAnsi="Times New Roman" w:cs="Times New Roman"/>
                <w:sz w:val="24"/>
                <w:szCs w:val="24"/>
                <w:lang w:eastAsia="ru-RU"/>
              </w:rPr>
              <w:t>биопсийного</w:t>
            </w:r>
            <w:proofErr w:type="spellEnd"/>
            <w:r w:rsidRPr="00AB2D3B">
              <w:rPr>
                <w:rFonts w:ascii="Times New Roman" w:eastAsia="Times New Roman" w:hAnsi="Times New Roman" w:cs="Times New Roman"/>
                <w:sz w:val="24"/>
                <w:szCs w:val="24"/>
                <w:lang w:eastAsia="ru-RU"/>
              </w:rPr>
              <w:t xml:space="preserve"> и операционного материала (детство) из всех медицинских организации на территории Нижегородской области и г. Нижнего Новгорода, </w:t>
            </w:r>
            <w:proofErr w:type="spellStart"/>
            <w:proofErr w:type="gramStart"/>
            <w:r w:rsidRPr="00AB2D3B">
              <w:rPr>
                <w:rFonts w:ascii="Times New Roman" w:eastAsia="Times New Roman" w:hAnsi="Times New Roman" w:cs="Times New Roman"/>
                <w:sz w:val="24"/>
                <w:szCs w:val="24"/>
                <w:lang w:eastAsia="ru-RU"/>
              </w:rPr>
              <w:t>патолого-анатомические</w:t>
            </w:r>
            <w:proofErr w:type="spellEnd"/>
            <w:proofErr w:type="gramEnd"/>
            <w:r w:rsidRPr="00AB2D3B">
              <w:rPr>
                <w:rFonts w:ascii="Times New Roman" w:eastAsia="Times New Roman" w:hAnsi="Times New Roman" w:cs="Times New Roman"/>
                <w:sz w:val="24"/>
                <w:szCs w:val="24"/>
                <w:lang w:eastAsia="ru-RU"/>
              </w:rPr>
              <w:t xml:space="preserve"> вскрытия и исследования трупов детей от 0 до 1 года (родившихся живыми) из медицинских организаций г. Нижнего </w:t>
            </w:r>
            <w:r w:rsidRPr="00AB2D3B">
              <w:rPr>
                <w:rFonts w:ascii="Times New Roman" w:eastAsia="Times New Roman" w:hAnsi="Times New Roman" w:cs="Times New Roman"/>
                <w:sz w:val="24"/>
                <w:szCs w:val="24"/>
                <w:lang w:eastAsia="ru-RU"/>
              </w:rPr>
              <w:lastRenderedPageBreak/>
              <w:t xml:space="preserve">Новгорода </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Степанова Наталья Борисовна</w:t>
            </w:r>
            <w:r w:rsidRPr="00AB2D3B">
              <w:rPr>
                <w:rFonts w:ascii="Times New Roman" w:eastAsia="Times New Roman" w:hAnsi="Times New Roman" w:cs="Times New Roman"/>
                <w:sz w:val="24"/>
                <w:szCs w:val="24"/>
                <w:lang w:eastAsia="ru-RU"/>
              </w:rPr>
              <w:br/>
              <w:t>417-64-28,</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"Нижегородская областная детская клиническая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клиническая больница N 1 </w:t>
            </w:r>
            <w:proofErr w:type="spellStart"/>
            <w:r w:rsidRPr="00AB2D3B">
              <w:rPr>
                <w:rFonts w:ascii="Times New Roman" w:eastAsia="Times New Roman" w:hAnsi="Times New Roman" w:cs="Times New Roman"/>
                <w:sz w:val="24"/>
                <w:szCs w:val="24"/>
                <w:lang w:eastAsia="ru-RU"/>
              </w:rPr>
              <w:t>Приокского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поликлиника N 1 </w:t>
            </w:r>
            <w:proofErr w:type="spellStart"/>
            <w:r w:rsidRPr="00AB2D3B">
              <w:rPr>
                <w:rFonts w:ascii="Times New Roman" w:eastAsia="Times New Roman" w:hAnsi="Times New Roman" w:cs="Times New Roman"/>
                <w:sz w:val="24"/>
                <w:szCs w:val="24"/>
                <w:lang w:eastAsia="ru-RU"/>
              </w:rPr>
              <w:t>Приокского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поликлиника N 49 </w:t>
            </w:r>
            <w:proofErr w:type="spellStart"/>
            <w:r w:rsidRPr="00AB2D3B">
              <w:rPr>
                <w:rFonts w:ascii="Times New Roman" w:eastAsia="Times New Roman" w:hAnsi="Times New Roman" w:cs="Times New Roman"/>
                <w:sz w:val="24"/>
                <w:szCs w:val="24"/>
                <w:lang w:eastAsia="ru-RU"/>
              </w:rPr>
              <w:t>Приокского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поликлиника N 39 Советского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поликлиника N 48 Советского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поликлиника N 22 Нижегородского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"Центр восстановительной медицины и реабилитации для детей"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"Областной медицинский центр планирования семьи и репродукции"</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10.</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ГКУЗ НО "Детский санаторий для лечения туберкулеза всех форм "Ройка"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"Специализированная кардиохирургическая клиническая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"Клинический диагностический центр"</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Саранцев Борис Валентинович</w:t>
            </w:r>
            <w:r w:rsidRPr="00AB2D3B">
              <w:rPr>
                <w:rFonts w:ascii="Times New Roman" w:eastAsia="Times New Roman" w:hAnsi="Times New Roman" w:cs="Times New Roman"/>
                <w:sz w:val="24"/>
                <w:szCs w:val="24"/>
                <w:lang w:eastAsia="ru-RU"/>
              </w:rPr>
              <w:br/>
              <w:t>421-33-48,</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"Клинический диагностический центр"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"Нижегородский областной клинический противотуберкулезный диспансер"</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Никольский Виктор Олегович</w:t>
            </w:r>
            <w:r w:rsidRPr="00AB2D3B">
              <w:rPr>
                <w:rFonts w:ascii="Times New Roman" w:eastAsia="Times New Roman" w:hAnsi="Times New Roman" w:cs="Times New Roman"/>
                <w:sz w:val="24"/>
                <w:szCs w:val="24"/>
                <w:lang w:eastAsia="ru-RU"/>
              </w:rPr>
              <w:br/>
              <w:t>411-51-03,</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"Нижегородский областной клинический противотуберкулезный диспансер"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"Нижегородская областная психоневрологическая больница N 1 им. П.П. Кащенко"</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Медведева Оксана Викторовна</w:t>
            </w:r>
            <w:r w:rsidRPr="00AB2D3B">
              <w:rPr>
                <w:rFonts w:ascii="Times New Roman" w:eastAsia="Times New Roman" w:hAnsi="Times New Roman" w:cs="Times New Roman"/>
                <w:sz w:val="24"/>
                <w:szCs w:val="24"/>
                <w:lang w:eastAsia="ru-RU"/>
              </w:rPr>
              <w:br/>
              <w:t>466-73-05,</w:t>
            </w:r>
            <w:r w:rsidRPr="00AB2D3B">
              <w:rPr>
                <w:rFonts w:ascii="Times New Roman" w:eastAsia="Times New Roman" w:hAnsi="Times New Roman" w:cs="Times New Roman"/>
                <w:sz w:val="24"/>
                <w:szCs w:val="24"/>
                <w:lang w:eastAsia="ru-RU"/>
              </w:rPr>
              <w:br/>
              <w:t>466-71-62,</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"Нижегородская областная психоневрологическая больница N 1 им. П.П. Кащенко"</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"Нижегородская областная психоневрологическая больница N 3"</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12 </w:t>
            </w:r>
            <w:proofErr w:type="spellStart"/>
            <w:r w:rsidRPr="00AB2D3B">
              <w:rPr>
                <w:rFonts w:ascii="Times New Roman" w:eastAsia="Times New Roman" w:hAnsi="Times New Roman" w:cs="Times New Roman"/>
                <w:sz w:val="24"/>
                <w:szCs w:val="24"/>
                <w:lang w:eastAsia="ru-RU"/>
              </w:rPr>
              <w:t>Сормовского</w:t>
            </w:r>
            <w:proofErr w:type="spellEnd"/>
            <w:r w:rsidRPr="00AB2D3B">
              <w:rPr>
                <w:rFonts w:ascii="Times New Roman" w:eastAsia="Times New Roman" w:hAnsi="Times New Roman" w:cs="Times New Roman"/>
                <w:sz w:val="24"/>
                <w:szCs w:val="24"/>
                <w:lang w:eastAsia="ru-RU"/>
              </w:rPr>
              <w:t xml:space="preserve"> района г. Н.Новгорода"</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Карева Ирина Юрьевна</w:t>
            </w:r>
            <w:r w:rsidRPr="00AB2D3B">
              <w:rPr>
                <w:rFonts w:ascii="Times New Roman" w:eastAsia="Times New Roman" w:hAnsi="Times New Roman" w:cs="Times New Roman"/>
                <w:sz w:val="24"/>
                <w:szCs w:val="24"/>
                <w:lang w:eastAsia="ru-RU"/>
              </w:rPr>
              <w:br/>
              <w:t>225-95-22,</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12 </w:t>
            </w:r>
            <w:proofErr w:type="spellStart"/>
            <w:r w:rsidRPr="00AB2D3B">
              <w:rPr>
                <w:rFonts w:ascii="Times New Roman" w:eastAsia="Times New Roman" w:hAnsi="Times New Roman" w:cs="Times New Roman"/>
                <w:sz w:val="24"/>
                <w:szCs w:val="24"/>
                <w:lang w:eastAsia="ru-RU"/>
              </w:rPr>
              <w:t>Сормовского</w:t>
            </w:r>
            <w:proofErr w:type="spellEnd"/>
            <w:r w:rsidRPr="00AB2D3B">
              <w:rPr>
                <w:rFonts w:ascii="Times New Roman" w:eastAsia="Times New Roman" w:hAnsi="Times New Roman" w:cs="Times New Roman"/>
                <w:sz w:val="24"/>
                <w:szCs w:val="24"/>
                <w:lang w:eastAsia="ru-RU"/>
              </w:rPr>
              <w:t xml:space="preserve">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Сормовский</w:t>
            </w:r>
            <w:proofErr w:type="spellEnd"/>
            <w:r w:rsidRPr="00AB2D3B">
              <w:rPr>
                <w:rFonts w:ascii="Times New Roman" w:eastAsia="Times New Roman" w:hAnsi="Times New Roman" w:cs="Times New Roman"/>
                <w:sz w:val="24"/>
                <w:szCs w:val="24"/>
                <w:lang w:eastAsia="ru-RU"/>
              </w:rPr>
              <w:t xml:space="preserve"> филиал N 1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Сормовский</w:t>
            </w:r>
            <w:proofErr w:type="spellEnd"/>
            <w:r w:rsidRPr="00AB2D3B">
              <w:rPr>
                <w:rFonts w:ascii="Times New Roman" w:eastAsia="Times New Roman" w:hAnsi="Times New Roman" w:cs="Times New Roman"/>
                <w:sz w:val="24"/>
                <w:szCs w:val="24"/>
                <w:lang w:eastAsia="ru-RU"/>
              </w:rPr>
              <w:t xml:space="preserve"> филиал N 2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Филиал ГБУЗ НО "Нижегородский областной кожно-венерологический диспансер" - "Кожно-венерологический диспансер </w:t>
            </w:r>
            <w:proofErr w:type="spellStart"/>
            <w:r w:rsidRPr="00AB2D3B">
              <w:rPr>
                <w:rFonts w:ascii="Times New Roman" w:eastAsia="Times New Roman" w:hAnsi="Times New Roman" w:cs="Times New Roman"/>
                <w:sz w:val="24"/>
                <w:szCs w:val="24"/>
                <w:lang w:eastAsia="ru-RU"/>
              </w:rPr>
              <w:t>Сормовского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"Противотуберкулезный диспансер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xml:space="preserve">. Н.Новгорода", стационарное отделение N 1 </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w:t>
            </w:r>
            <w:proofErr w:type="gramStart"/>
            <w:r w:rsidRPr="00AB2D3B">
              <w:rPr>
                <w:rFonts w:ascii="Times New Roman" w:eastAsia="Times New Roman" w:hAnsi="Times New Roman" w:cs="Times New Roman"/>
                <w:sz w:val="24"/>
                <w:szCs w:val="24"/>
                <w:lang w:eastAsia="ru-RU"/>
              </w:rPr>
              <w:t>Психиатрическая</w:t>
            </w:r>
            <w:proofErr w:type="gramEnd"/>
            <w:r w:rsidRPr="00AB2D3B">
              <w:rPr>
                <w:rFonts w:ascii="Times New Roman" w:eastAsia="Times New Roman" w:hAnsi="Times New Roman" w:cs="Times New Roman"/>
                <w:sz w:val="24"/>
                <w:szCs w:val="24"/>
                <w:lang w:eastAsia="ru-RU"/>
              </w:rPr>
              <w:t xml:space="preserve"> больница N 2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Инфекционная</w:t>
            </w:r>
            <w:proofErr w:type="gramEnd"/>
            <w:r w:rsidRPr="00AB2D3B">
              <w:rPr>
                <w:rFonts w:ascii="Times New Roman" w:eastAsia="Times New Roman" w:hAnsi="Times New Roman" w:cs="Times New Roman"/>
                <w:sz w:val="24"/>
                <w:szCs w:val="24"/>
                <w:lang w:eastAsia="ru-RU"/>
              </w:rPr>
              <w:t xml:space="preserve"> больница N 9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"Родильный дом N 5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клиническая больница N 27 "Айболит"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10.</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больница N 42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"Родильный дом N 1 Нижегородского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"Областной медицинский центр охраны здоровья семьи и репродукции"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29 </w:t>
            </w:r>
            <w:proofErr w:type="spellStart"/>
            <w:r w:rsidRPr="00AB2D3B">
              <w:rPr>
                <w:rFonts w:ascii="Times New Roman" w:eastAsia="Times New Roman" w:hAnsi="Times New Roman" w:cs="Times New Roman"/>
                <w:sz w:val="24"/>
                <w:szCs w:val="24"/>
                <w:lang w:eastAsia="ru-RU"/>
              </w:rPr>
              <w:lastRenderedPageBreak/>
              <w:t>Приокского</w:t>
            </w:r>
            <w:proofErr w:type="spellEnd"/>
            <w:r w:rsidRPr="00AB2D3B">
              <w:rPr>
                <w:rFonts w:ascii="Times New Roman" w:eastAsia="Times New Roman" w:hAnsi="Times New Roman" w:cs="Times New Roman"/>
                <w:sz w:val="24"/>
                <w:szCs w:val="24"/>
                <w:lang w:eastAsia="ru-RU"/>
              </w:rPr>
              <w:t xml:space="preserve"> района г. Н.Новгорода"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больница N 17 </w:t>
            </w:r>
            <w:proofErr w:type="spellStart"/>
            <w:r w:rsidRPr="00AB2D3B">
              <w:rPr>
                <w:rFonts w:ascii="Times New Roman" w:eastAsia="Times New Roman" w:hAnsi="Times New Roman" w:cs="Times New Roman"/>
                <w:sz w:val="24"/>
                <w:szCs w:val="24"/>
                <w:lang w:eastAsia="ru-RU"/>
              </w:rPr>
              <w:t>Сормовского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(сотрудниками ГБУЗ НО "Родильный дом N 5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xml:space="preserve">. Н.Новгорода").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исследуются в ГБУЗ НО "Родильный дом N 5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39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г. Н.Новгорода"</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Васюкова Юлия Юрьевна</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39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поликлиника N 19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Канавинский</w:t>
            </w:r>
            <w:proofErr w:type="spellEnd"/>
            <w:r w:rsidRPr="00AB2D3B">
              <w:rPr>
                <w:rFonts w:ascii="Times New Roman" w:eastAsia="Times New Roman" w:hAnsi="Times New Roman" w:cs="Times New Roman"/>
                <w:sz w:val="24"/>
                <w:szCs w:val="24"/>
                <w:lang w:eastAsia="ru-RU"/>
              </w:rPr>
              <w:t xml:space="preserve"> филиал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10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г. Н.Новгорода"</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Холодова Алла Аркадьевна</w:t>
            </w:r>
            <w:r w:rsidRPr="00AB2D3B">
              <w:rPr>
                <w:rFonts w:ascii="Times New Roman" w:eastAsia="Times New Roman" w:hAnsi="Times New Roman" w:cs="Times New Roman"/>
                <w:sz w:val="24"/>
                <w:szCs w:val="24"/>
                <w:lang w:eastAsia="ru-RU"/>
              </w:rPr>
              <w:br/>
              <w:t>245-11-89, &lt;...&gt;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10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г. Нижнего 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4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г. Нижнего 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"Женская консультация N 5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Нижнего 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поликлиника N 51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Нижнего 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"Нижегородский противотуберкулезный диспансер </w:t>
            </w:r>
            <w:proofErr w:type="spellStart"/>
            <w:r w:rsidRPr="00AB2D3B">
              <w:rPr>
                <w:rFonts w:ascii="Times New Roman" w:eastAsia="Times New Roman" w:hAnsi="Times New Roman" w:cs="Times New Roman"/>
                <w:sz w:val="24"/>
                <w:szCs w:val="24"/>
                <w:lang w:eastAsia="ru-RU"/>
              </w:rPr>
              <w:t>Канавинского</w:t>
            </w:r>
            <w:proofErr w:type="spellEnd"/>
            <w:r w:rsidRPr="00AB2D3B">
              <w:rPr>
                <w:rFonts w:ascii="Times New Roman" w:eastAsia="Times New Roman" w:hAnsi="Times New Roman" w:cs="Times New Roman"/>
                <w:sz w:val="24"/>
                <w:szCs w:val="24"/>
                <w:lang w:eastAsia="ru-RU"/>
              </w:rPr>
              <w:t xml:space="preserve"> района" Стационарное отделение N 2 </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10.</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клиническая больница N 7 Ленинского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имени Е.Л. Березова"</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Монахов Александр Геннадьевич</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клиническая больница N 7 Ленинского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Нижнего Новгорода имени Е.Л. Березова"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"Детская инфекционная больница N 8 г. Нижнего 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поликлиника N 18 Ленинского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Нижнего 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поликлиника N 32 Ленинского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Нижнего 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Ленинский филиал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"Родильный дом N 4 Ленинского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xml:space="preserve">. Н.Новгорода имени А.Ф. </w:t>
            </w:r>
            <w:proofErr w:type="spellStart"/>
            <w:r w:rsidRPr="00AB2D3B">
              <w:rPr>
                <w:rFonts w:ascii="Times New Roman" w:eastAsia="Times New Roman" w:hAnsi="Times New Roman" w:cs="Times New Roman"/>
                <w:sz w:val="24"/>
                <w:szCs w:val="24"/>
                <w:lang w:eastAsia="ru-RU"/>
              </w:rPr>
              <w:t>Добротиной</w:t>
            </w:r>
            <w:proofErr w:type="spellEnd"/>
            <w:r w:rsidRPr="00AB2D3B">
              <w:rPr>
                <w:rFonts w:ascii="Times New Roman" w:eastAsia="Times New Roman" w:hAnsi="Times New Roman" w:cs="Times New Roman"/>
                <w:sz w:val="24"/>
                <w:szCs w:val="24"/>
                <w:lang w:eastAsia="ru-RU"/>
              </w:rPr>
              <w: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ГКУЗ НО "Нижегородский специализированный дом ребенка"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33 Ленинского района г. Н.Новгорода"</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Рябов Алексей Владимирович</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33 Ленинского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47 Ленинского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30 Московского района г. Н.Новгорода"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28 Московского района г. Н.Новгорода"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поликлиника N 17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Секционный,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исследуются в 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30 Московского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12.</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30 Московского района г. Н.Новгорода"</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Щепетильников Владимир Сергеевич,</w:t>
            </w:r>
            <w:r w:rsidRPr="00AB2D3B">
              <w:rPr>
                <w:rFonts w:ascii="Times New Roman" w:eastAsia="Times New Roman" w:hAnsi="Times New Roman" w:cs="Times New Roman"/>
                <w:sz w:val="24"/>
                <w:szCs w:val="24"/>
                <w:lang w:eastAsia="ru-RU"/>
              </w:rPr>
              <w:br/>
              <w:t>224-07-37,</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30 Московского района г. Н.Новгорода"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28 Московского района г. Н.Новгорода"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w:t>
            </w:r>
            <w:r w:rsidRPr="00AB2D3B">
              <w:rPr>
                <w:rFonts w:ascii="Times New Roman" w:eastAsia="Times New Roman" w:hAnsi="Times New Roman" w:cs="Times New Roman"/>
                <w:sz w:val="24"/>
                <w:szCs w:val="24"/>
                <w:lang w:eastAsia="ru-RU"/>
              </w:rPr>
              <w:lastRenderedPageBreak/>
              <w:t xml:space="preserve">поликлиника N 17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Московский филиал ГАУЗ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13.</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"Родильный дом N 5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Бурова Людмила Викторовна</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"Родильный дом N 5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клиническая больница N 27 "Айболит"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больница N 42 Московского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"Родильный дом N 1 Нижегородского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"Областной медицинский центр охраны здоровья семьи и репродукции"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29 </w:t>
            </w:r>
            <w:proofErr w:type="spellStart"/>
            <w:r w:rsidRPr="00AB2D3B">
              <w:rPr>
                <w:rFonts w:ascii="Times New Roman" w:eastAsia="Times New Roman" w:hAnsi="Times New Roman" w:cs="Times New Roman"/>
                <w:sz w:val="24"/>
                <w:szCs w:val="24"/>
                <w:lang w:eastAsia="ru-RU"/>
              </w:rPr>
              <w:t>Приокского</w:t>
            </w:r>
            <w:proofErr w:type="spellEnd"/>
            <w:r w:rsidRPr="00AB2D3B">
              <w:rPr>
                <w:rFonts w:ascii="Times New Roman" w:eastAsia="Times New Roman" w:hAnsi="Times New Roman" w:cs="Times New Roman"/>
                <w:sz w:val="24"/>
                <w:szCs w:val="24"/>
                <w:lang w:eastAsia="ru-RU"/>
              </w:rPr>
              <w:t xml:space="preserve"> района г. Н.Новгорода"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больница N 17 </w:t>
            </w:r>
            <w:proofErr w:type="spellStart"/>
            <w:r w:rsidRPr="00AB2D3B">
              <w:rPr>
                <w:rFonts w:ascii="Times New Roman" w:eastAsia="Times New Roman" w:hAnsi="Times New Roman" w:cs="Times New Roman"/>
                <w:sz w:val="24"/>
                <w:szCs w:val="24"/>
                <w:lang w:eastAsia="ru-RU"/>
              </w:rPr>
              <w:t>Сормовского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40 Автозаводского района г. Н.Новгорода"</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Велентиенко</w:t>
            </w:r>
            <w:proofErr w:type="spellEnd"/>
            <w:r w:rsidRPr="00AB2D3B">
              <w:rPr>
                <w:rFonts w:ascii="Times New Roman" w:eastAsia="Times New Roman" w:hAnsi="Times New Roman" w:cs="Times New Roman"/>
                <w:sz w:val="24"/>
                <w:szCs w:val="24"/>
                <w:lang w:eastAsia="ru-RU"/>
              </w:rPr>
              <w:t xml:space="preserve"> Владимир Сергеевич</w:t>
            </w:r>
            <w:r w:rsidRPr="00AB2D3B">
              <w:rPr>
                <w:rFonts w:ascii="Times New Roman" w:eastAsia="Times New Roman" w:hAnsi="Times New Roman" w:cs="Times New Roman"/>
                <w:sz w:val="24"/>
                <w:szCs w:val="24"/>
                <w:lang w:eastAsia="ru-RU"/>
              </w:rPr>
              <w:br/>
              <w:t>256-00-10,</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40 Автозаводского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24 Автозаводского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"Детская городская больница N 25 Автозаводского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13 Автозаводского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w:t>
            </w:r>
            <w:r w:rsidRPr="00AB2D3B">
              <w:rPr>
                <w:rFonts w:ascii="Times New Roman" w:eastAsia="Times New Roman" w:hAnsi="Times New Roman" w:cs="Times New Roman"/>
                <w:sz w:val="24"/>
                <w:szCs w:val="24"/>
                <w:lang w:eastAsia="ru-RU"/>
              </w:rPr>
              <w:lastRenderedPageBreak/>
              <w:t>21 Автозаводского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Инфекционная</w:t>
            </w:r>
            <w:proofErr w:type="gramEnd"/>
            <w:r w:rsidRPr="00AB2D3B">
              <w:rPr>
                <w:rFonts w:ascii="Times New Roman" w:eastAsia="Times New Roman" w:hAnsi="Times New Roman" w:cs="Times New Roman"/>
                <w:sz w:val="24"/>
                <w:szCs w:val="24"/>
                <w:lang w:eastAsia="ru-RU"/>
              </w:rPr>
              <w:t xml:space="preserve"> больница N 23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37 Автозаводского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"Родильный дом N 3 Автозаводского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xml:space="preserve">. Н.Новгорода </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Автозаводский филиал N 1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10.</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Автозаводский филиал N 2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Наркологическая больница"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Нижегородский областной клинический противотуберкулезный диспансер" - филиал "Автозаводский"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D3B">
              <w:rPr>
                <w:rFonts w:ascii="Times New Roman" w:eastAsia="Times New Roman" w:hAnsi="Times New Roman" w:cs="Times New Roman"/>
                <w:sz w:val="24"/>
                <w:szCs w:val="24"/>
                <w:lang w:eastAsia="ru-RU"/>
              </w:rPr>
              <w:t>Кожно-венерологический диспансер Автозаводского района г. Н.Новгорода (филиал ГБУЗ НО "Нижегородский областной кожно-венерологический диспансер"</w:t>
            </w:r>
            <w:proofErr w:type="gramEnd"/>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"Детский психоневрологический санаторий для лечения ДЦП "Автозаводский"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"Психоневрологический диспансер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ЛПУ "Центр медицинской профилактики "ГАЗ"</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15.</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5 Нижегородского района г. Н.Новгорода"</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Железнов Юрий Борисович</w:t>
            </w:r>
            <w:r w:rsidRPr="00AB2D3B">
              <w:rPr>
                <w:rFonts w:ascii="Times New Roman" w:eastAsia="Times New Roman" w:hAnsi="Times New Roman" w:cs="Times New Roman"/>
                <w:sz w:val="24"/>
                <w:szCs w:val="24"/>
                <w:lang w:eastAsia="ru-RU"/>
              </w:rPr>
              <w:br/>
              <w:t xml:space="preserve">436-16-87 </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5 Нижегородского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38 Нижегородского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w:t>
            </w:r>
            <w:r w:rsidRPr="00AB2D3B">
              <w:rPr>
                <w:rFonts w:ascii="Times New Roman" w:eastAsia="Times New Roman" w:hAnsi="Times New Roman" w:cs="Times New Roman"/>
                <w:sz w:val="24"/>
                <w:szCs w:val="24"/>
                <w:lang w:eastAsia="ru-RU"/>
              </w:rPr>
              <w:lastRenderedPageBreak/>
              <w:t xml:space="preserve">поликлиника N 7 Нижегородского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поликлиника N 21 Нижегородского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поликлиника N 1 </w:t>
            </w:r>
            <w:proofErr w:type="spellStart"/>
            <w:r w:rsidRPr="00AB2D3B">
              <w:rPr>
                <w:rFonts w:ascii="Times New Roman" w:eastAsia="Times New Roman" w:hAnsi="Times New Roman" w:cs="Times New Roman"/>
                <w:sz w:val="24"/>
                <w:szCs w:val="24"/>
                <w:lang w:eastAsia="ru-RU"/>
              </w:rPr>
              <w:t>Приокского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поликлиника N 50 </w:t>
            </w:r>
            <w:proofErr w:type="spellStart"/>
            <w:r w:rsidRPr="00AB2D3B">
              <w:rPr>
                <w:rFonts w:ascii="Times New Roman" w:eastAsia="Times New Roman" w:hAnsi="Times New Roman" w:cs="Times New Roman"/>
                <w:sz w:val="24"/>
                <w:szCs w:val="24"/>
                <w:lang w:eastAsia="ru-RU"/>
              </w:rPr>
              <w:t>Приокского</w:t>
            </w:r>
            <w:proofErr w:type="spellEnd"/>
            <w:r w:rsidRPr="00AB2D3B">
              <w:rPr>
                <w:rFonts w:ascii="Times New Roman" w:eastAsia="Times New Roman" w:hAnsi="Times New Roman" w:cs="Times New Roman"/>
                <w:sz w:val="24"/>
                <w:szCs w:val="24"/>
                <w:lang w:eastAsia="ru-RU"/>
              </w:rPr>
              <w:t xml:space="preserve">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клиническая больница N 34 Советского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Городская</w:t>
            </w:r>
            <w:proofErr w:type="gramEnd"/>
            <w:r w:rsidRPr="00AB2D3B">
              <w:rPr>
                <w:rFonts w:ascii="Times New Roman" w:eastAsia="Times New Roman" w:hAnsi="Times New Roman" w:cs="Times New Roman"/>
                <w:sz w:val="24"/>
                <w:szCs w:val="24"/>
                <w:lang w:eastAsia="ru-RU"/>
              </w:rPr>
              <w:t xml:space="preserve"> больница N 35 Советского района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поликлиника N 30 Советского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10.</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поликлиника N 31 Советского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ГБУЗ НО "Городская поликлиника N 35 Советского района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"Нижегородский областной кожно-венерологический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Нижегородский филиал N 1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Нижегородский филиал N 2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15.</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Приокский</w:t>
            </w:r>
            <w:proofErr w:type="spellEnd"/>
            <w:r w:rsidRPr="00AB2D3B">
              <w:rPr>
                <w:rFonts w:ascii="Times New Roman" w:eastAsia="Times New Roman" w:hAnsi="Times New Roman" w:cs="Times New Roman"/>
                <w:sz w:val="24"/>
                <w:szCs w:val="24"/>
                <w:lang w:eastAsia="ru-RU"/>
              </w:rPr>
              <w:t xml:space="preserve"> филиал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16.</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Советский филиал ГАУЗ НО "Областная стоматологическая поликлиника"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17.</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Областной центр по профилактике и борьбе со СПИД и инфекционными заболеваниями"</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18.</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Клиническая</w:t>
            </w:r>
            <w:proofErr w:type="gramEnd"/>
            <w:r w:rsidRPr="00AB2D3B">
              <w:rPr>
                <w:rFonts w:ascii="Times New Roman" w:eastAsia="Times New Roman" w:hAnsi="Times New Roman" w:cs="Times New Roman"/>
                <w:sz w:val="24"/>
                <w:szCs w:val="24"/>
                <w:lang w:eastAsia="ru-RU"/>
              </w:rPr>
              <w:t xml:space="preserve"> психиатрическая больница N 1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19.</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"Нижегородский областной наркологический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20.</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ООО "Санаторий "Зеленый город"</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"Нижегородский областной неврологический госпиталь ветеранов войн"</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w:t>
            </w:r>
            <w:proofErr w:type="gramStart"/>
            <w:r w:rsidRPr="00AB2D3B">
              <w:rPr>
                <w:rFonts w:ascii="Times New Roman" w:eastAsia="Times New Roman" w:hAnsi="Times New Roman" w:cs="Times New Roman"/>
                <w:sz w:val="24"/>
                <w:szCs w:val="24"/>
                <w:lang w:eastAsia="ru-RU"/>
              </w:rPr>
              <w:t>Инфекционная</w:t>
            </w:r>
            <w:proofErr w:type="gramEnd"/>
            <w:r w:rsidRPr="00AB2D3B">
              <w:rPr>
                <w:rFonts w:ascii="Times New Roman" w:eastAsia="Times New Roman" w:hAnsi="Times New Roman" w:cs="Times New Roman"/>
                <w:sz w:val="24"/>
                <w:szCs w:val="24"/>
                <w:lang w:eastAsia="ru-RU"/>
              </w:rPr>
              <w:t xml:space="preserve"> клиническая больница N 2 г. Н.Новгорода"</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ГБУЗ НО "Нижегородский областной клинический противотуберкулезный диспансер" &lt;*&gt;</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&lt;*&gt; Производятся только аутопсии. </w:t>
            </w:r>
            <w:proofErr w:type="spellStart"/>
            <w:r w:rsidRPr="00AB2D3B">
              <w:rPr>
                <w:rFonts w:ascii="Times New Roman" w:eastAsia="Times New Roman" w:hAnsi="Times New Roman" w:cs="Times New Roman"/>
                <w:sz w:val="24"/>
                <w:szCs w:val="24"/>
                <w:lang w:eastAsia="ru-RU"/>
              </w:rPr>
              <w:t>Биопсийный</w:t>
            </w:r>
            <w:proofErr w:type="spellEnd"/>
            <w:r w:rsidRPr="00AB2D3B">
              <w:rPr>
                <w:rFonts w:ascii="Times New Roman" w:eastAsia="Times New Roman" w:hAnsi="Times New Roman" w:cs="Times New Roman"/>
                <w:sz w:val="24"/>
                <w:szCs w:val="24"/>
                <w:lang w:eastAsia="ru-RU"/>
              </w:rPr>
              <w:t xml:space="preserve"> и операционный материал исследуются в ГБУЗ НО "Нижегородский областной клинический противотуберкулезный диспансер"</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16.</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ФБУЗ "Приволжский окружной медицинский центр" Федерального медико-биологического агентства </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2D3B">
              <w:rPr>
                <w:rFonts w:ascii="Times New Roman" w:eastAsia="Times New Roman" w:hAnsi="Times New Roman" w:cs="Times New Roman"/>
                <w:sz w:val="24"/>
                <w:szCs w:val="24"/>
                <w:lang w:eastAsia="ru-RU"/>
              </w:rPr>
              <w:t>Шкалова</w:t>
            </w:r>
            <w:proofErr w:type="spellEnd"/>
            <w:r w:rsidRPr="00AB2D3B">
              <w:rPr>
                <w:rFonts w:ascii="Times New Roman" w:eastAsia="Times New Roman" w:hAnsi="Times New Roman" w:cs="Times New Roman"/>
                <w:sz w:val="24"/>
                <w:szCs w:val="24"/>
                <w:lang w:eastAsia="ru-RU"/>
              </w:rPr>
              <w:t xml:space="preserve"> Любовь Владимировна</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ФБУЗ "Приволжский окружной медицинский центр" Федерального медико-биологического агентства, включая все структурные подразделения на территории </w:t>
            </w:r>
            <w:proofErr w:type="gramStart"/>
            <w:r w:rsidRPr="00AB2D3B">
              <w:rPr>
                <w:rFonts w:ascii="Times New Roman" w:eastAsia="Times New Roman" w:hAnsi="Times New Roman" w:cs="Times New Roman"/>
                <w:sz w:val="24"/>
                <w:szCs w:val="24"/>
                <w:lang w:eastAsia="ru-RU"/>
              </w:rPr>
              <w:t>г</w:t>
            </w:r>
            <w:proofErr w:type="gramEnd"/>
            <w:r w:rsidRPr="00AB2D3B">
              <w:rPr>
                <w:rFonts w:ascii="Times New Roman" w:eastAsia="Times New Roman" w:hAnsi="Times New Roman" w:cs="Times New Roman"/>
                <w:sz w:val="24"/>
                <w:szCs w:val="24"/>
                <w:lang w:eastAsia="ru-RU"/>
              </w:rPr>
              <w:t>. Н.Новгорода и Нижегородской области (кроме аутопсий)</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17.</w:t>
            </w: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НУЗ "</w:t>
            </w:r>
            <w:proofErr w:type="gramStart"/>
            <w:r w:rsidRPr="00AB2D3B">
              <w:rPr>
                <w:rFonts w:ascii="Times New Roman" w:eastAsia="Times New Roman" w:hAnsi="Times New Roman" w:cs="Times New Roman"/>
                <w:sz w:val="24"/>
                <w:szCs w:val="24"/>
                <w:lang w:eastAsia="ru-RU"/>
              </w:rPr>
              <w:t>Дорожная</w:t>
            </w:r>
            <w:proofErr w:type="gramEnd"/>
            <w:r w:rsidRPr="00AB2D3B">
              <w:rPr>
                <w:rFonts w:ascii="Times New Roman" w:eastAsia="Times New Roman" w:hAnsi="Times New Roman" w:cs="Times New Roman"/>
                <w:sz w:val="24"/>
                <w:szCs w:val="24"/>
                <w:lang w:eastAsia="ru-RU"/>
              </w:rPr>
              <w:t xml:space="preserve"> клиническая больница на ст. Горький ОАО "РЖД"</w:t>
            </w: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Монахов Александр Геннадьевич</w:t>
            </w:r>
            <w:r w:rsidRPr="00AB2D3B">
              <w:rPr>
                <w:rFonts w:ascii="Times New Roman" w:eastAsia="Times New Roman" w:hAnsi="Times New Roman" w:cs="Times New Roman"/>
                <w:sz w:val="24"/>
                <w:szCs w:val="24"/>
                <w:lang w:eastAsia="ru-RU"/>
              </w:rPr>
              <w:br/>
              <w:t>&lt;...&gt;</w:t>
            </w: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НУЗ "</w:t>
            </w:r>
            <w:proofErr w:type="gramStart"/>
            <w:r w:rsidRPr="00AB2D3B">
              <w:rPr>
                <w:rFonts w:ascii="Times New Roman" w:eastAsia="Times New Roman" w:hAnsi="Times New Roman" w:cs="Times New Roman"/>
                <w:sz w:val="24"/>
                <w:szCs w:val="24"/>
                <w:lang w:eastAsia="ru-RU"/>
              </w:rPr>
              <w:t>Дорожная</w:t>
            </w:r>
            <w:proofErr w:type="gramEnd"/>
            <w:r w:rsidRPr="00AB2D3B">
              <w:rPr>
                <w:rFonts w:ascii="Times New Roman" w:eastAsia="Times New Roman" w:hAnsi="Times New Roman" w:cs="Times New Roman"/>
                <w:sz w:val="24"/>
                <w:szCs w:val="24"/>
                <w:lang w:eastAsia="ru-RU"/>
              </w:rPr>
              <w:t xml:space="preserve"> клиническая больница на ст. Горький ОАО "РЖД"</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НУЗ "</w:t>
            </w:r>
            <w:proofErr w:type="gramStart"/>
            <w:r w:rsidRPr="00AB2D3B">
              <w:rPr>
                <w:rFonts w:ascii="Times New Roman" w:eastAsia="Times New Roman" w:hAnsi="Times New Roman" w:cs="Times New Roman"/>
                <w:sz w:val="24"/>
                <w:szCs w:val="24"/>
                <w:lang w:eastAsia="ru-RU"/>
              </w:rPr>
              <w:t>Дорожная</w:t>
            </w:r>
            <w:proofErr w:type="gramEnd"/>
            <w:r w:rsidRPr="00AB2D3B">
              <w:rPr>
                <w:rFonts w:ascii="Times New Roman" w:eastAsia="Times New Roman" w:hAnsi="Times New Roman" w:cs="Times New Roman"/>
                <w:sz w:val="24"/>
                <w:szCs w:val="24"/>
                <w:lang w:eastAsia="ru-RU"/>
              </w:rPr>
              <w:t xml:space="preserve"> клиническая больница на ст. Арзамас ОАО "РЖД"</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НУЗ "</w:t>
            </w:r>
            <w:proofErr w:type="gramStart"/>
            <w:r w:rsidRPr="00AB2D3B">
              <w:rPr>
                <w:rFonts w:ascii="Times New Roman" w:eastAsia="Times New Roman" w:hAnsi="Times New Roman" w:cs="Times New Roman"/>
                <w:sz w:val="24"/>
                <w:szCs w:val="24"/>
                <w:lang w:eastAsia="ru-RU"/>
              </w:rPr>
              <w:t>Дорожная</w:t>
            </w:r>
            <w:proofErr w:type="gramEnd"/>
            <w:r w:rsidRPr="00AB2D3B">
              <w:rPr>
                <w:rFonts w:ascii="Times New Roman" w:eastAsia="Times New Roman" w:hAnsi="Times New Roman" w:cs="Times New Roman"/>
                <w:sz w:val="24"/>
                <w:szCs w:val="24"/>
                <w:lang w:eastAsia="ru-RU"/>
              </w:rPr>
              <w:t xml:space="preserve"> клиническая больница на ст. Сергач ОАО "РЖД"</w:t>
            </w:r>
          </w:p>
        </w:tc>
      </w:tr>
      <w:tr w:rsidR="00AB2D3B" w:rsidRPr="00AB2D3B" w:rsidTr="00AB2D3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НУЗ "Дорожная клиническая больница на ст. Шахунья ОАО "РЖД"</w:t>
            </w:r>
          </w:p>
        </w:tc>
      </w:tr>
    </w:tbl>
    <w:p w:rsidR="00AB2D3B" w:rsidRPr="00AB2D3B" w:rsidRDefault="00AB2D3B" w:rsidP="00AB2D3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B2D3B">
        <w:rPr>
          <w:rFonts w:ascii="Times New Roman" w:eastAsia="Times New Roman" w:hAnsi="Times New Roman" w:cs="Times New Roman"/>
          <w:b/>
          <w:bCs/>
          <w:sz w:val="36"/>
          <w:szCs w:val="36"/>
          <w:lang w:eastAsia="ru-RU"/>
        </w:rPr>
        <w:lastRenderedPageBreak/>
        <w:t xml:space="preserve">Приложение 3. Инструкция о направлении на </w:t>
      </w:r>
      <w:proofErr w:type="spellStart"/>
      <w:proofErr w:type="gramStart"/>
      <w:r w:rsidRPr="00AB2D3B">
        <w:rPr>
          <w:rFonts w:ascii="Times New Roman" w:eastAsia="Times New Roman" w:hAnsi="Times New Roman" w:cs="Times New Roman"/>
          <w:b/>
          <w:bCs/>
          <w:sz w:val="36"/>
          <w:szCs w:val="36"/>
          <w:lang w:eastAsia="ru-RU"/>
        </w:rPr>
        <w:t>патолого-анатомическое</w:t>
      </w:r>
      <w:proofErr w:type="spellEnd"/>
      <w:proofErr w:type="gramEnd"/>
      <w:r w:rsidRPr="00AB2D3B">
        <w:rPr>
          <w:rFonts w:ascii="Times New Roman" w:eastAsia="Times New Roman" w:hAnsi="Times New Roman" w:cs="Times New Roman"/>
          <w:b/>
          <w:bCs/>
          <w:sz w:val="36"/>
          <w:szCs w:val="36"/>
          <w:lang w:eastAsia="ru-RU"/>
        </w:rPr>
        <w:t xml:space="preserve"> вскрытие</w:t>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Приложение 3</w:t>
      </w:r>
      <w:r w:rsidRPr="00AB2D3B">
        <w:rPr>
          <w:rFonts w:ascii="Times New Roman" w:eastAsia="Times New Roman" w:hAnsi="Times New Roman" w:cs="Times New Roman"/>
          <w:sz w:val="24"/>
          <w:szCs w:val="24"/>
          <w:lang w:eastAsia="ru-RU"/>
        </w:rPr>
        <w:br/>
      </w:r>
      <w:proofErr w:type="gramStart"/>
      <w:r w:rsidRPr="00AB2D3B">
        <w:rPr>
          <w:rFonts w:ascii="Times New Roman" w:eastAsia="Times New Roman" w:hAnsi="Times New Roman" w:cs="Times New Roman"/>
          <w:sz w:val="24"/>
          <w:szCs w:val="24"/>
          <w:lang w:eastAsia="ru-RU"/>
        </w:rPr>
        <w:t>Утверждена</w:t>
      </w:r>
      <w:proofErr w:type="gramEnd"/>
      <w:r w:rsidRPr="00AB2D3B">
        <w:rPr>
          <w:rFonts w:ascii="Times New Roman" w:eastAsia="Times New Roman" w:hAnsi="Times New Roman" w:cs="Times New Roman"/>
          <w:sz w:val="24"/>
          <w:szCs w:val="24"/>
          <w:lang w:eastAsia="ru-RU"/>
        </w:rPr>
        <w:br/>
        <w:t>приказом министерства здравоохранения</w:t>
      </w:r>
      <w:r w:rsidRPr="00AB2D3B">
        <w:rPr>
          <w:rFonts w:ascii="Times New Roman" w:eastAsia="Times New Roman" w:hAnsi="Times New Roman" w:cs="Times New Roman"/>
          <w:sz w:val="24"/>
          <w:szCs w:val="24"/>
          <w:lang w:eastAsia="ru-RU"/>
        </w:rPr>
        <w:br/>
        <w:t>Нижегородской области</w:t>
      </w:r>
      <w:r w:rsidRPr="00AB2D3B">
        <w:rPr>
          <w:rFonts w:ascii="Times New Roman" w:eastAsia="Times New Roman" w:hAnsi="Times New Roman" w:cs="Times New Roman"/>
          <w:sz w:val="24"/>
          <w:szCs w:val="24"/>
          <w:lang w:eastAsia="ru-RU"/>
        </w:rPr>
        <w:br/>
        <w:t>от 19.12.2017 N 2180</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I. Общие положения</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1.1.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проводится в целях получения данных о причине смерти человека и диагнозе заболевания.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осуществляется путем посмертного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исследования внутренних органов и тканей умершего человека, новорожденных, а также мертворожденных и плодов в </w:t>
      </w:r>
      <w:proofErr w:type="spellStart"/>
      <w:r w:rsidRPr="00AB2D3B">
        <w:rPr>
          <w:rFonts w:ascii="Times New Roman" w:eastAsia="Times New Roman" w:hAnsi="Times New Roman" w:cs="Times New Roman"/>
          <w:sz w:val="24"/>
          <w:szCs w:val="24"/>
          <w:lang w:eastAsia="ru-RU"/>
        </w:rPr>
        <w:t>патолого-анатомических</w:t>
      </w:r>
      <w:proofErr w:type="spellEnd"/>
      <w:r w:rsidRPr="00AB2D3B">
        <w:rPr>
          <w:rFonts w:ascii="Times New Roman" w:eastAsia="Times New Roman" w:hAnsi="Times New Roman" w:cs="Times New Roman"/>
          <w:sz w:val="24"/>
          <w:szCs w:val="24"/>
          <w:lang w:eastAsia="ru-RU"/>
        </w:rPr>
        <w:t xml:space="preserve"> отделениях (далее - ПАО) медицинских организаций Нижегородской области в соответствии со Схемами закрепления 1 и 2 (приложения 1 и 2 настоящего приказа).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1.2. Направление тел умерших, а также мертворожденных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осуществляется после констатации биологической смерти человека в соответствии с действующим законодательством с обязательным оформлением бланка Направления на </w:t>
      </w:r>
      <w:proofErr w:type="spellStart"/>
      <w:r w:rsidRPr="00AB2D3B">
        <w:rPr>
          <w:rFonts w:ascii="Times New Roman" w:eastAsia="Times New Roman" w:hAnsi="Times New Roman" w:cs="Times New Roman"/>
          <w:sz w:val="24"/>
          <w:szCs w:val="24"/>
          <w:lang w:eastAsia="ru-RU"/>
        </w:rPr>
        <w:t>патолого-анатомическое</w:t>
      </w:r>
      <w:proofErr w:type="spellEnd"/>
      <w:r w:rsidRPr="00AB2D3B">
        <w:rPr>
          <w:rFonts w:ascii="Times New Roman" w:eastAsia="Times New Roman" w:hAnsi="Times New Roman" w:cs="Times New Roman"/>
          <w:sz w:val="24"/>
          <w:szCs w:val="24"/>
          <w:lang w:eastAsia="ru-RU"/>
        </w:rPr>
        <w:t xml:space="preserve"> вскрытие (приложение 4 настоящего приказа).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1.3. </w:t>
      </w:r>
      <w:proofErr w:type="gramStart"/>
      <w:r w:rsidRPr="00AB2D3B">
        <w:rPr>
          <w:rFonts w:ascii="Times New Roman" w:eastAsia="Times New Roman" w:hAnsi="Times New Roman" w:cs="Times New Roman"/>
          <w:sz w:val="24"/>
          <w:szCs w:val="24"/>
          <w:lang w:eastAsia="ru-RU"/>
        </w:rPr>
        <w:t xml:space="preserve">По религиозным мотивам, при наличии письменного заявления об отказе от проведения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оформленного в соответствии с приложением 5 к настоящему приказу, супругом или близким родственником (детьми, родителями, усыновленными, усыновителями, родными братьями и родными сестрами, внуками, дедушками, бабушками), а при их отсутствии иными родственниками (законными представителями) умершего или при волеизъявлении самого умершего, сделанном им при жизни (в письменной либо в</w:t>
      </w:r>
      <w:proofErr w:type="gramEnd"/>
      <w:r w:rsidRPr="00AB2D3B">
        <w:rPr>
          <w:rFonts w:ascii="Times New Roman" w:eastAsia="Times New Roman" w:hAnsi="Times New Roman" w:cs="Times New Roman"/>
          <w:sz w:val="24"/>
          <w:szCs w:val="24"/>
          <w:lang w:eastAsia="ru-RU"/>
        </w:rPr>
        <w:t xml:space="preserve"> устной форме в присутствии свидетелей), вскрытие может не производиться.</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 Перечень обстоятельств, при которых отмена вскрытия не допускается, в том числе и при наличии волеизъявления:</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1.4.1. при подозрении на насильственную смерть;</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1.4.2. при невозможности установления заключительного клинического диагноза заболевания, приведшего к смерти, и (или) непосредственной причины смерти, вне зависимости от продолжительности пребывания больного в стационаре;</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1.4.3. в случае оказания умершему пациенту медицинской организацией медицинской помощи в стационарных условиях менее одних суток;</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1.4.4. при подозрении на передозировку или непереносимость лекарств или диагностических препаратов;</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1.4.5. в случаях смерти:</w:t>
      </w:r>
      <w:r w:rsidRPr="00AB2D3B">
        <w:rPr>
          <w:rFonts w:ascii="Times New Roman" w:eastAsia="Times New Roman" w:hAnsi="Times New Roman" w:cs="Times New Roman"/>
          <w:sz w:val="24"/>
          <w:szCs w:val="24"/>
          <w:lang w:eastAsia="ru-RU"/>
        </w:rPr>
        <w:br/>
        <w:t>-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r w:rsidRPr="00AB2D3B">
        <w:rPr>
          <w:rFonts w:ascii="Times New Roman" w:eastAsia="Times New Roman" w:hAnsi="Times New Roman" w:cs="Times New Roman"/>
          <w:sz w:val="24"/>
          <w:szCs w:val="24"/>
          <w:lang w:eastAsia="ru-RU"/>
        </w:rPr>
        <w:br/>
        <w:t>- от инфекционного заболевания или при подозрении на него;</w:t>
      </w:r>
      <w:r w:rsidRPr="00AB2D3B">
        <w:rPr>
          <w:rFonts w:ascii="Times New Roman" w:eastAsia="Times New Roman" w:hAnsi="Times New Roman" w:cs="Times New Roman"/>
          <w:sz w:val="24"/>
          <w:szCs w:val="24"/>
          <w:lang w:eastAsia="ru-RU"/>
        </w:rPr>
        <w:br/>
        <w:t>- от онкологического заболевания при отсутствии гистологической верификации опухоли;</w:t>
      </w:r>
      <w:r w:rsidRPr="00AB2D3B">
        <w:rPr>
          <w:rFonts w:ascii="Times New Roman" w:eastAsia="Times New Roman" w:hAnsi="Times New Roman" w:cs="Times New Roman"/>
          <w:sz w:val="24"/>
          <w:szCs w:val="24"/>
          <w:lang w:eastAsia="ru-RU"/>
        </w:rPr>
        <w:br/>
        <w:t>- от заболевания, связанного с последствиями экологических катастроф;</w:t>
      </w:r>
      <w:r w:rsidRPr="00AB2D3B">
        <w:rPr>
          <w:rFonts w:ascii="Times New Roman" w:eastAsia="Times New Roman" w:hAnsi="Times New Roman" w:cs="Times New Roman"/>
          <w:sz w:val="24"/>
          <w:szCs w:val="24"/>
          <w:lang w:eastAsia="ru-RU"/>
        </w:rPr>
        <w:br/>
        <w:t>- беременных, рожениц и родильниц (включая последний день послеродового периода) и детей в возрасте до двадцати восьми дней жизни включительно;</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1.4.6. при рождении мертвого ребенка.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1.5 Направлению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подлежат трупы лиц, умерших на дому, в случаях:</w:t>
      </w:r>
      <w:r w:rsidRPr="00AB2D3B">
        <w:rPr>
          <w:rFonts w:ascii="Times New Roman" w:eastAsia="Times New Roman" w:hAnsi="Times New Roman" w:cs="Times New Roman"/>
          <w:sz w:val="24"/>
          <w:szCs w:val="24"/>
          <w:lang w:eastAsia="ru-RU"/>
        </w:rPr>
        <w:br/>
        <w:t>- отсутствия в поликлинике медицинской карты амбулаторного больного (истории развития ребенка) умершего лица (независимо от наличия иной медицинской документации), смерти, произошедшей не на территории получения первичной медико-санитарной помощи;</w:t>
      </w:r>
      <w:r w:rsidRPr="00AB2D3B">
        <w:rPr>
          <w:rFonts w:ascii="Times New Roman" w:eastAsia="Times New Roman" w:hAnsi="Times New Roman" w:cs="Times New Roman"/>
          <w:sz w:val="24"/>
          <w:szCs w:val="24"/>
          <w:lang w:eastAsia="ru-RU"/>
        </w:rPr>
        <w:br/>
        <w:t xml:space="preserve">- </w:t>
      </w:r>
      <w:proofErr w:type="gramStart"/>
      <w:r w:rsidRPr="00AB2D3B">
        <w:rPr>
          <w:rFonts w:ascii="Times New Roman" w:eastAsia="Times New Roman" w:hAnsi="Times New Roman" w:cs="Times New Roman"/>
          <w:sz w:val="24"/>
          <w:szCs w:val="24"/>
          <w:lang w:eastAsia="ru-RU"/>
        </w:rPr>
        <w:t>отсутствия в медицинской карте амбулаторного больного (истории развития ребенка) умершего записей о наблюдении за больным при невозможности установить причину смерти;</w:t>
      </w:r>
      <w:r w:rsidRPr="00AB2D3B">
        <w:rPr>
          <w:rFonts w:ascii="Times New Roman" w:eastAsia="Times New Roman" w:hAnsi="Times New Roman" w:cs="Times New Roman"/>
          <w:sz w:val="24"/>
          <w:szCs w:val="24"/>
          <w:lang w:eastAsia="ru-RU"/>
        </w:rPr>
        <w:br/>
        <w:t>- при подозрении на иную причину смерти, не связанную с документированной в поликлинике (медицинской карте амбулаторного больного, истории развития ребенка) патологией.</w:t>
      </w:r>
      <w:proofErr w:type="gramEnd"/>
      <w:r w:rsidRPr="00AB2D3B">
        <w:rPr>
          <w:rFonts w:ascii="Times New Roman" w:eastAsia="Times New Roman" w:hAnsi="Times New Roman" w:cs="Times New Roman"/>
          <w:sz w:val="24"/>
          <w:szCs w:val="24"/>
          <w:lang w:eastAsia="ru-RU"/>
        </w:rPr>
        <w:br/>
      </w:r>
      <w:proofErr w:type="gramStart"/>
      <w:r w:rsidRPr="00AB2D3B">
        <w:rPr>
          <w:rFonts w:ascii="Times New Roman" w:eastAsia="Times New Roman" w:hAnsi="Times New Roman" w:cs="Times New Roman"/>
          <w:sz w:val="24"/>
          <w:szCs w:val="24"/>
          <w:lang w:eastAsia="ru-RU"/>
        </w:rPr>
        <w:t>Случаи, требующие судебно-медицинского исследования (экспертизы):</w:t>
      </w:r>
      <w:r w:rsidRPr="00AB2D3B">
        <w:rPr>
          <w:rFonts w:ascii="Times New Roman" w:eastAsia="Times New Roman" w:hAnsi="Times New Roman" w:cs="Times New Roman"/>
          <w:sz w:val="24"/>
          <w:szCs w:val="24"/>
          <w:lang w:eastAsia="ru-RU"/>
        </w:rPr>
        <w:br/>
        <w:t>- насильственная смерть (убийства, самоубийства, несчастные случаи, механические повреждения, отравления, в том числе этиловым алкоголем, механическая асфиксия, действия крайних температур, электричества, после искусственного аборта, проведенного вне медицинской организации, и др.);</w:t>
      </w:r>
      <w:r w:rsidRPr="00AB2D3B">
        <w:rPr>
          <w:rFonts w:ascii="Times New Roman" w:eastAsia="Times New Roman" w:hAnsi="Times New Roman" w:cs="Times New Roman"/>
          <w:sz w:val="24"/>
          <w:szCs w:val="24"/>
          <w:lang w:eastAsia="ru-RU"/>
        </w:rPr>
        <w:br/>
        <w:t xml:space="preserve">- смерть </w:t>
      </w:r>
      <w:proofErr w:type="spellStart"/>
      <w:r w:rsidRPr="00AB2D3B">
        <w:rPr>
          <w:rFonts w:ascii="Times New Roman" w:eastAsia="Times New Roman" w:hAnsi="Times New Roman" w:cs="Times New Roman"/>
          <w:sz w:val="24"/>
          <w:szCs w:val="24"/>
          <w:lang w:eastAsia="ru-RU"/>
        </w:rPr>
        <w:t>неидентифицированного</w:t>
      </w:r>
      <w:proofErr w:type="spellEnd"/>
      <w:r w:rsidRPr="00AB2D3B">
        <w:rPr>
          <w:rFonts w:ascii="Times New Roman" w:eastAsia="Times New Roman" w:hAnsi="Times New Roman" w:cs="Times New Roman"/>
          <w:sz w:val="24"/>
          <w:szCs w:val="24"/>
          <w:lang w:eastAsia="ru-RU"/>
        </w:rPr>
        <w:t xml:space="preserve"> (неизвестного) лица;</w:t>
      </w:r>
      <w:r w:rsidRPr="00AB2D3B">
        <w:rPr>
          <w:rFonts w:ascii="Times New Roman" w:eastAsia="Times New Roman" w:hAnsi="Times New Roman" w:cs="Times New Roman"/>
          <w:sz w:val="24"/>
          <w:szCs w:val="24"/>
          <w:lang w:eastAsia="ru-RU"/>
        </w:rPr>
        <w:br/>
        <w:t>- наличие иных признаков, не позволяющих категорически исключить насильственную смерть.</w:t>
      </w:r>
      <w:proofErr w:type="gramEnd"/>
      <w:r w:rsidRPr="00AB2D3B">
        <w:rPr>
          <w:rFonts w:ascii="Times New Roman" w:eastAsia="Times New Roman" w:hAnsi="Times New Roman" w:cs="Times New Roman"/>
          <w:sz w:val="24"/>
          <w:szCs w:val="24"/>
          <w:lang w:eastAsia="ru-RU"/>
        </w:rPr>
        <w:br/>
        <w:t xml:space="preserve">При направлении трупа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обязательно наличие сопроводительной документации:</w:t>
      </w:r>
      <w:r w:rsidRPr="00AB2D3B">
        <w:rPr>
          <w:rFonts w:ascii="Times New Roman" w:eastAsia="Times New Roman" w:hAnsi="Times New Roman" w:cs="Times New Roman"/>
          <w:sz w:val="24"/>
          <w:szCs w:val="24"/>
          <w:lang w:eastAsia="ru-RU"/>
        </w:rPr>
        <w:br/>
        <w:t xml:space="preserve">- направления на </w:t>
      </w:r>
      <w:proofErr w:type="spellStart"/>
      <w:r w:rsidRPr="00AB2D3B">
        <w:rPr>
          <w:rFonts w:ascii="Times New Roman" w:eastAsia="Times New Roman" w:hAnsi="Times New Roman" w:cs="Times New Roman"/>
          <w:sz w:val="24"/>
          <w:szCs w:val="24"/>
          <w:lang w:eastAsia="ru-RU"/>
        </w:rPr>
        <w:t>патолого-анатомическое</w:t>
      </w:r>
      <w:proofErr w:type="spellEnd"/>
      <w:r w:rsidRPr="00AB2D3B">
        <w:rPr>
          <w:rFonts w:ascii="Times New Roman" w:eastAsia="Times New Roman" w:hAnsi="Times New Roman" w:cs="Times New Roman"/>
          <w:sz w:val="24"/>
          <w:szCs w:val="24"/>
          <w:lang w:eastAsia="ru-RU"/>
        </w:rPr>
        <w:t xml:space="preserve"> вскрытие, оформленного в соответствии с приложением 4 к настоящему приказу. Направление заполняется разборчивым почерком, Ф.И.О. полностью, число, месяц, год рождения должны соответствовать записям в паспорте умершего лица;</w:t>
      </w:r>
      <w:r w:rsidRPr="00AB2D3B">
        <w:rPr>
          <w:rFonts w:ascii="Times New Roman" w:eastAsia="Times New Roman" w:hAnsi="Times New Roman" w:cs="Times New Roman"/>
          <w:sz w:val="24"/>
          <w:szCs w:val="24"/>
          <w:lang w:eastAsia="ru-RU"/>
        </w:rPr>
        <w:br/>
        <w:t xml:space="preserve">- протокола установления смерти человека, утвержденного </w:t>
      </w:r>
      <w:hyperlink r:id="rId9" w:history="1">
        <w:r w:rsidRPr="00AB2D3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20.09.2012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w:t>
        </w:r>
      </w:hyperlink>
      <w:r w:rsidRPr="00AB2D3B">
        <w:rPr>
          <w:rFonts w:ascii="Times New Roman" w:eastAsia="Times New Roman" w:hAnsi="Times New Roman" w:cs="Times New Roman"/>
          <w:sz w:val="24"/>
          <w:szCs w:val="24"/>
          <w:lang w:eastAsia="ru-RU"/>
        </w:rPr>
        <w:t xml:space="preserve"> (далее - протокол установления смерти);</w:t>
      </w:r>
      <w:r w:rsidRPr="00AB2D3B">
        <w:rPr>
          <w:rFonts w:ascii="Times New Roman" w:eastAsia="Times New Roman" w:hAnsi="Times New Roman" w:cs="Times New Roman"/>
          <w:sz w:val="24"/>
          <w:szCs w:val="24"/>
          <w:lang w:eastAsia="ru-RU"/>
        </w:rPr>
        <w:br/>
        <w:t xml:space="preserve">- </w:t>
      </w:r>
      <w:proofErr w:type="gramStart"/>
      <w:r w:rsidRPr="00AB2D3B">
        <w:rPr>
          <w:rFonts w:ascii="Times New Roman" w:eastAsia="Times New Roman" w:hAnsi="Times New Roman" w:cs="Times New Roman"/>
          <w:sz w:val="24"/>
          <w:szCs w:val="24"/>
          <w:lang w:eastAsia="ru-RU"/>
        </w:rPr>
        <w:t xml:space="preserve">первичной медицинской документации умершего (мертворожденного, плода) (история развития ребенка, медицинская карта амбулаторного больного), содержащей результаты проведенных лабораторных и инструментальных диагностических исследований, заключительный клинический диагноз с указанием кода диагноза в соответствии с МКБ-10 и посмертный эпикриз, визу главного врача или его заместителя (в исключительных случаях - ответственного дежурного врача, фельдшера </w:t>
      </w:r>
      <w:proofErr w:type="spellStart"/>
      <w:r w:rsidRPr="00AB2D3B">
        <w:rPr>
          <w:rFonts w:ascii="Times New Roman" w:eastAsia="Times New Roman" w:hAnsi="Times New Roman" w:cs="Times New Roman"/>
          <w:sz w:val="24"/>
          <w:szCs w:val="24"/>
          <w:lang w:eastAsia="ru-RU"/>
        </w:rPr>
        <w:t>ФАПа</w:t>
      </w:r>
      <w:proofErr w:type="spellEnd"/>
      <w:r w:rsidRPr="00AB2D3B">
        <w:rPr>
          <w:rFonts w:ascii="Times New Roman" w:eastAsia="Times New Roman" w:hAnsi="Times New Roman" w:cs="Times New Roman"/>
          <w:sz w:val="24"/>
          <w:szCs w:val="24"/>
          <w:lang w:eastAsia="ru-RU"/>
        </w:rPr>
        <w:t xml:space="preserve">, ФП) с указанием цели </w:t>
      </w:r>
      <w:r w:rsidRPr="00AB2D3B">
        <w:rPr>
          <w:rFonts w:ascii="Times New Roman" w:eastAsia="Times New Roman" w:hAnsi="Times New Roman" w:cs="Times New Roman"/>
          <w:sz w:val="24"/>
          <w:szCs w:val="24"/>
          <w:lang w:eastAsia="ru-RU"/>
        </w:rPr>
        <w:lastRenderedPageBreak/>
        <w:t xml:space="preserve">направления ("на </w:t>
      </w:r>
      <w:proofErr w:type="spellStart"/>
      <w:r w:rsidRPr="00AB2D3B">
        <w:rPr>
          <w:rFonts w:ascii="Times New Roman" w:eastAsia="Times New Roman" w:hAnsi="Times New Roman" w:cs="Times New Roman"/>
          <w:sz w:val="24"/>
          <w:szCs w:val="24"/>
          <w:lang w:eastAsia="ru-RU"/>
        </w:rPr>
        <w:t>патолого-анатомическое</w:t>
      </w:r>
      <w:proofErr w:type="spellEnd"/>
      <w:r w:rsidRPr="00AB2D3B">
        <w:rPr>
          <w:rFonts w:ascii="Times New Roman" w:eastAsia="Times New Roman" w:hAnsi="Times New Roman" w:cs="Times New Roman"/>
          <w:sz w:val="24"/>
          <w:szCs w:val="24"/>
          <w:lang w:eastAsia="ru-RU"/>
        </w:rPr>
        <w:t xml:space="preserve"> вскрытие").</w:t>
      </w:r>
      <w:proofErr w:type="gramEnd"/>
      <w:r w:rsidRPr="00AB2D3B">
        <w:rPr>
          <w:rFonts w:ascii="Times New Roman" w:eastAsia="Times New Roman" w:hAnsi="Times New Roman" w:cs="Times New Roman"/>
          <w:sz w:val="24"/>
          <w:szCs w:val="24"/>
          <w:lang w:eastAsia="ru-RU"/>
        </w:rPr>
        <w:br/>
        <w:t xml:space="preserve">Во всех случаях констатации смерти врач (фельдшер) по прибытии по адресу вызова собирает </w:t>
      </w:r>
      <w:proofErr w:type="spellStart"/>
      <w:r w:rsidRPr="00AB2D3B">
        <w:rPr>
          <w:rFonts w:ascii="Times New Roman" w:eastAsia="Times New Roman" w:hAnsi="Times New Roman" w:cs="Times New Roman"/>
          <w:sz w:val="24"/>
          <w:szCs w:val="24"/>
          <w:lang w:eastAsia="ru-RU"/>
        </w:rPr>
        <w:t>катамнез</w:t>
      </w:r>
      <w:proofErr w:type="spellEnd"/>
      <w:r w:rsidRPr="00AB2D3B">
        <w:rPr>
          <w:rFonts w:ascii="Times New Roman" w:eastAsia="Times New Roman" w:hAnsi="Times New Roman" w:cs="Times New Roman"/>
          <w:sz w:val="24"/>
          <w:szCs w:val="24"/>
          <w:lang w:eastAsia="ru-RU"/>
        </w:rPr>
        <w:t xml:space="preserve"> у родственников (иных лиц), на </w:t>
      </w:r>
      <w:proofErr w:type="gramStart"/>
      <w:r w:rsidRPr="00AB2D3B">
        <w:rPr>
          <w:rFonts w:ascii="Times New Roman" w:eastAsia="Times New Roman" w:hAnsi="Times New Roman" w:cs="Times New Roman"/>
          <w:sz w:val="24"/>
          <w:szCs w:val="24"/>
          <w:lang w:eastAsia="ru-RU"/>
        </w:rPr>
        <w:t>основании</w:t>
      </w:r>
      <w:proofErr w:type="gramEnd"/>
      <w:r w:rsidRPr="00AB2D3B">
        <w:rPr>
          <w:rFonts w:ascii="Times New Roman" w:eastAsia="Times New Roman" w:hAnsi="Times New Roman" w:cs="Times New Roman"/>
          <w:sz w:val="24"/>
          <w:szCs w:val="24"/>
          <w:lang w:eastAsia="ru-RU"/>
        </w:rPr>
        <w:t xml:space="preserve"> которого выясняются следующие обстоятельства:</w:t>
      </w:r>
      <w:r w:rsidRPr="00AB2D3B">
        <w:rPr>
          <w:rFonts w:ascii="Times New Roman" w:eastAsia="Times New Roman" w:hAnsi="Times New Roman" w:cs="Times New Roman"/>
          <w:sz w:val="24"/>
          <w:szCs w:val="24"/>
          <w:lang w:eastAsia="ru-RU"/>
        </w:rPr>
        <w:br/>
        <w:t>- когда последний раз умершего видели живым;</w:t>
      </w:r>
      <w:r w:rsidRPr="00AB2D3B">
        <w:rPr>
          <w:rFonts w:ascii="Times New Roman" w:eastAsia="Times New Roman" w:hAnsi="Times New Roman" w:cs="Times New Roman"/>
          <w:sz w:val="24"/>
          <w:szCs w:val="24"/>
          <w:lang w:eastAsia="ru-RU"/>
        </w:rPr>
        <w:br/>
        <w:t>- время наступления смерти или время обнаружения трупа;</w:t>
      </w:r>
      <w:r w:rsidRPr="00AB2D3B">
        <w:rPr>
          <w:rFonts w:ascii="Times New Roman" w:eastAsia="Times New Roman" w:hAnsi="Times New Roman" w:cs="Times New Roman"/>
          <w:sz w:val="24"/>
          <w:szCs w:val="24"/>
          <w:lang w:eastAsia="ru-RU"/>
        </w:rPr>
        <w:br/>
        <w:t>- сведения об употреблении алкогольных и наркотических веществ накануне смерти;</w:t>
      </w:r>
      <w:r w:rsidRPr="00AB2D3B">
        <w:rPr>
          <w:rFonts w:ascii="Times New Roman" w:eastAsia="Times New Roman" w:hAnsi="Times New Roman" w:cs="Times New Roman"/>
          <w:sz w:val="24"/>
          <w:szCs w:val="24"/>
          <w:lang w:eastAsia="ru-RU"/>
        </w:rPr>
        <w:br/>
        <w:t>- основные характеристики терминального периода (сознание, тип дыхания, длительность агонии).</w:t>
      </w:r>
      <w:r w:rsidRPr="00AB2D3B">
        <w:rPr>
          <w:rFonts w:ascii="Times New Roman" w:eastAsia="Times New Roman" w:hAnsi="Times New Roman" w:cs="Times New Roman"/>
          <w:sz w:val="24"/>
          <w:szCs w:val="24"/>
          <w:lang w:eastAsia="ru-RU"/>
        </w:rPr>
        <w:br/>
      </w:r>
      <w:proofErr w:type="gramStart"/>
      <w:r w:rsidRPr="00AB2D3B">
        <w:rPr>
          <w:rFonts w:ascii="Times New Roman" w:eastAsia="Times New Roman" w:hAnsi="Times New Roman" w:cs="Times New Roman"/>
          <w:sz w:val="24"/>
          <w:szCs w:val="24"/>
          <w:lang w:eastAsia="ru-RU"/>
        </w:rPr>
        <w:t>Затем производится осмотр трупа, по результатам которого в первичной медицинской документации делается запись, содержащая следующие сведения:</w:t>
      </w:r>
      <w:r w:rsidRPr="00AB2D3B">
        <w:rPr>
          <w:rFonts w:ascii="Times New Roman" w:eastAsia="Times New Roman" w:hAnsi="Times New Roman" w:cs="Times New Roman"/>
          <w:sz w:val="24"/>
          <w:szCs w:val="24"/>
          <w:lang w:eastAsia="ru-RU"/>
        </w:rPr>
        <w:br/>
        <w:t>- поза трупа;</w:t>
      </w:r>
      <w:r w:rsidRPr="00AB2D3B">
        <w:rPr>
          <w:rFonts w:ascii="Times New Roman" w:eastAsia="Times New Roman" w:hAnsi="Times New Roman" w:cs="Times New Roman"/>
          <w:sz w:val="24"/>
          <w:szCs w:val="24"/>
          <w:lang w:eastAsia="ru-RU"/>
        </w:rPr>
        <w:br/>
        <w:t>- наличие одежды на трупе;</w:t>
      </w:r>
      <w:r w:rsidRPr="00AB2D3B">
        <w:rPr>
          <w:rFonts w:ascii="Times New Roman" w:eastAsia="Times New Roman" w:hAnsi="Times New Roman" w:cs="Times New Roman"/>
          <w:sz w:val="24"/>
          <w:szCs w:val="24"/>
          <w:lang w:eastAsia="ru-RU"/>
        </w:rPr>
        <w:br/>
        <w:t>- характеристики (цвет, выраженность, локализация) трупных пятен, их реакция на надавливание;</w:t>
      </w:r>
      <w:r w:rsidRPr="00AB2D3B">
        <w:rPr>
          <w:rFonts w:ascii="Times New Roman" w:eastAsia="Times New Roman" w:hAnsi="Times New Roman" w:cs="Times New Roman"/>
          <w:sz w:val="24"/>
          <w:szCs w:val="24"/>
          <w:lang w:eastAsia="ru-RU"/>
        </w:rPr>
        <w:br/>
        <w:t>- температура тела на ощупь;</w:t>
      </w:r>
      <w:r w:rsidRPr="00AB2D3B">
        <w:rPr>
          <w:rFonts w:ascii="Times New Roman" w:eastAsia="Times New Roman" w:hAnsi="Times New Roman" w:cs="Times New Roman"/>
          <w:sz w:val="24"/>
          <w:szCs w:val="24"/>
          <w:lang w:eastAsia="ru-RU"/>
        </w:rPr>
        <w:br/>
        <w:t>- наличие мышечного окоченения;</w:t>
      </w:r>
      <w:r w:rsidRPr="00AB2D3B">
        <w:rPr>
          <w:rFonts w:ascii="Times New Roman" w:eastAsia="Times New Roman" w:hAnsi="Times New Roman" w:cs="Times New Roman"/>
          <w:sz w:val="24"/>
          <w:szCs w:val="24"/>
          <w:lang w:eastAsia="ru-RU"/>
        </w:rPr>
        <w:br/>
        <w:t>- состояние кожных покровов;</w:t>
      </w:r>
      <w:r w:rsidRPr="00AB2D3B">
        <w:rPr>
          <w:rFonts w:ascii="Times New Roman" w:eastAsia="Times New Roman" w:hAnsi="Times New Roman" w:cs="Times New Roman"/>
          <w:sz w:val="24"/>
          <w:szCs w:val="24"/>
          <w:lang w:eastAsia="ru-RU"/>
        </w:rPr>
        <w:br/>
        <w:t>- наличие или отсутствие инородных тел в полости рта и носовых ходах;</w:t>
      </w:r>
      <w:proofErr w:type="gramEnd"/>
      <w:r w:rsidRPr="00AB2D3B">
        <w:rPr>
          <w:rFonts w:ascii="Times New Roman" w:eastAsia="Times New Roman" w:hAnsi="Times New Roman" w:cs="Times New Roman"/>
          <w:sz w:val="24"/>
          <w:szCs w:val="24"/>
          <w:lang w:eastAsia="ru-RU"/>
        </w:rPr>
        <w:br/>
        <w:t>- наличие или отсутствие видимых повреждений;</w:t>
      </w:r>
      <w:r w:rsidRPr="00AB2D3B">
        <w:rPr>
          <w:rFonts w:ascii="Times New Roman" w:eastAsia="Times New Roman" w:hAnsi="Times New Roman" w:cs="Times New Roman"/>
          <w:sz w:val="24"/>
          <w:szCs w:val="24"/>
          <w:lang w:eastAsia="ru-RU"/>
        </w:rPr>
        <w:br/>
        <w:t>- целостность ребер и трубчатых костей на ощупь.</w:t>
      </w:r>
      <w:r w:rsidRPr="00AB2D3B">
        <w:rPr>
          <w:rFonts w:ascii="Times New Roman" w:eastAsia="Times New Roman" w:hAnsi="Times New Roman" w:cs="Times New Roman"/>
          <w:sz w:val="24"/>
          <w:szCs w:val="24"/>
          <w:lang w:eastAsia="ru-RU"/>
        </w:rPr>
        <w:br/>
        <w:t xml:space="preserve">После констатации биологической смерти необходимо произвести маркировку тела умершего путем заполнения бирки из водоотталкивающего материала несмываемыми чернилами с указанием данных об </w:t>
      </w:r>
      <w:proofErr w:type="gramStart"/>
      <w:r w:rsidRPr="00AB2D3B">
        <w:rPr>
          <w:rFonts w:ascii="Times New Roman" w:eastAsia="Times New Roman" w:hAnsi="Times New Roman" w:cs="Times New Roman"/>
          <w:sz w:val="24"/>
          <w:szCs w:val="24"/>
          <w:lang w:eastAsia="ru-RU"/>
        </w:rPr>
        <w:t>умершем</w:t>
      </w:r>
      <w:proofErr w:type="gramEnd"/>
      <w:r w:rsidRPr="00AB2D3B">
        <w:rPr>
          <w:rFonts w:ascii="Times New Roman" w:eastAsia="Times New Roman" w:hAnsi="Times New Roman" w:cs="Times New Roman"/>
          <w:sz w:val="24"/>
          <w:szCs w:val="24"/>
          <w:lang w:eastAsia="ru-RU"/>
        </w:rPr>
        <w:t>: фамилия, имя, отчество (полностью), год рождения.</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1.6. Медицинская документация пациентов, умерших в стационаре за предшествующие сутки, передается патологоанатомом ПАО с визой главного врача или заместителя по лечебной работе (в их отсутствие - дежурного врача) не позднее 10 часов утра следующего дня. Трупы пациентов, умерших в течение дня, находятся в отделениях стационаров в течение 2 часов, затем транспортируются в ПАО.</w:t>
      </w:r>
      <w:r w:rsidRPr="00AB2D3B">
        <w:rPr>
          <w:rFonts w:ascii="Times New Roman" w:eastAsia="Times New Roman" w:hAnsi="Times New Roman" w:cs="Times New Roman"/>
          <w:sz w:val="24"/>
          <w:szCs w:val="24"/>
          <w:lang w:eastAsia="ru-RU"/>
        </w:rPr>
        <w:br/>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тела умершего начинается и производится только при наличии соответствующей первичной медицинской документации. В отсутствие лечащих врачей (выходные и нерабочие дни) медицинская документация на умерших пациентов подготавливается и направляется вместе с трупом дежурными врачами, констатировавшими смерть.</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1.7. Медицинская документация стационарного больного с внесенным в нее </w:t>
      </w:r>
      <w:proofErr w:type="spellStart"/>
      <w:proofErr w:type="gramStart"/>
      <w:r w:rsidRPr="00AB2D3B">
        <w:rPr>
          <w:rFonts w:ascii="Times New Roman" w:eastAsia="Times New Roman" w:hAnsi="Times New Roman" w:cs="Times New Roman"/>
          <w:sz w:val="24"/>
          <w:szCs w:val="24"/>
          <w:lang w:eastAsia="ru-RU"/>
        </w:rPr>
        <w:t>патолого-анатомическим</w:t>
      </w:r>
      <w:proofErr w:type="spellEnd"/>
      <w:proofErr w:type="gramEnd"/>
      <w:r w:rsidRPr="00AB2D3B">
        <w:rPr>
          <w:rFonts w:ascii="Times New Roman" w:eastAsia="Times New Roman" w:hAnsi="Times New Roman" w:cs="Times New Roman"/>
          <w:sz w:val="24"/>
          <w:szCs w:val="24"/>
          <w:lang w:eastAsia="ru-RU"/>
        </w:rPr>
        <w:t xml:space="preserve"> диагнозом не позднее тридцати суток после вскрытия передается в медицинский архив медицинской организации. Задержка передачи документов на более длительный срок возможна только по специальному разрешению главного врача или его заместителя.</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1.8. При смерти в приемном отделении стационара необходимо оформить медицинскую карту стационарного больного, труп доставляется в ПАО данной медицинской организации или, если в ПАО нет морга, то в ПАО в соответствии со Схемами закрепления 1 и 2 (приложения 1 и 2 настоящего приказа).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1.9. На </w:t>
      </w:r>
      <w:proofErr w:type="spellStart"/>
      <w:proofErr w:type="gramStart"/>
      <w:r w:rsidRPr="00AB2D3B">
        <w:rPr>
          <w:rFonts w:ascii="Times New Roman" w:eastAsia="Times New Roman" w:hAnsi="Times New Roman" w:cs="Times New Roman"/>
          <w:sz w:val="24"/>
          <w:szCs w:val="24"/>
          <w:lang w:eastAsia="ru-RU"/>
        </w:rPr>
        <w:t>патолого-анатомическом</w:t>
      </w:r>
      <w:proofErr w:type="spellEnd"/>
      <w:proofErr w:type="gramEnd"/>
      <w:r w:rsidRPr="00AB2D3B">
        <w:rPr>
          <w:rFonts w:ascii="Times New Roman" w:eastAsia="Times New Roman" w:hAnsi="Times New Roman" w:cs="Times New Roman"/>
          <w:sz w:val="24"/>
          <w:szCs w:val="24"/>
          <w:lang w:eastAsia="ru-RU"/>
        </w:rPr>
        <w:t xml:space="preserve"> вскрытии пациента, умершего в медицинской организации, оказывающей медицинскую помощь в стационарных условиях, обязательно присутствие лечащего врача, или заведующего отделением медицинской организации, в котором находился пациент на момент наступления смерти.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 xml:space="preserve">1.10.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производится в ПАО в срок до трех суток после констатации биологической смерти человека.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1.11. </w:t>
      </w:r>
      <w:proofErr w:type="gramStart"/>
      <w:r w:rsidRPr="00AB2D3B">
        <w:rPr>
          <w:rFonts w:ascii="Times New Roman" w:eastAsia="Times New Roman" w:hAnsi="Times New Roman" w:cs="Times New Roman"/>
          <w:sz w:val="24"/>
          <w:szCs w:val="24"/>
          <w:lang w:eastAsia="ru-RU"/>
        </w:rPr>
        <w:t xml:space="preserve">По окончании этапов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проведенных в порядке, установленном действующим законодательством, в день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врач-патологоанатом оформляет форму учетной медицинской документации N 013/у "Протокол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или форму учетной медицинской документации N 013/у-1 "Протокол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плода, мертворожденного или новорожденного" в соответствии с </w:t>
      </w:r>
      <w:hyperlink r:id="rId10" w:history="1">
        <w:r w:rsidRPr="00AB2D3B">
          <w:rPr>
            <w:rFonts w:ascii="Times New Roman" w:eastAsia="Times New Roman" w:hAnsi="Times New Roman" w:cs="Times New Roman"/>
            <w:color w:val="0000FF"/>
            <w:sz w:val="24"/>
            <w:szCs w:val="24"/>
            <w:u w:val="single"/>
            <w:lang w:eastAsia="ru-RU"/>
          </w:rPr>
          <w:t xml:space="preserve">приказом Министерства здравоохранения Российской Федерации от 06.06.2013 N 354н "О порядке проведения </w:t>
        </w:r>
        <w:proofErr w:type="spellStart"/>
        <w:r w:rsidRPr="00AB2D3B">
          <w:rPr>
            <w:rFonts w:ascii="Times New Roman" w:eastAsia="Times New Roman" w:hAnsi="Times New Roman" w:cs="Times New Roman"/>
            <w:color w:val="0000FF"/>
            <w:sz w:val="24"/>
            <w:szCs w:val="24"/>
            <w:u w:val="single"/>
            <w:lang w:eastAsia="ru-RU"/>
          </w:rPr>
          <w:t>патолого-анатомических</w:t>
        </w:r>
        <w:proofErr w:type="spellEnd"/>
        <w:r w:rsidRPr="00AB2D3B">
          <w:rPr>
            <w:rFonts w:ascii="Times New Roman" w:eastAsia="Times New Roman" w:hAnsi="Times New Roman" w:cs="Times New Roman"/>
            <w:color w:val="0000FF"/>
            <w:sz w:val="24"/>
            <w:szCs w:val="24"/>
            <w:u w:val="single"/>
            <w:lang w:eastAsia="ru-RU"/>
          </w:rPr>
          <w:t xml:space="preserve"> вскрытий"</w:t>
        </w:r>
      </w:hyperlink>
      <w:r w:rsidRPr="00AB2D3B">
        <w:rPr>
          <w:rFonts w:ascii="Times New Roman" w:eastAsia="Times New Roman" w:hAnsi="Times New Roman" w:cs="Times New Roman"/>
          <w:sz w:val="24"/>
          <w:szCs w:val="24"/>
          <w:lang w:eastAsia="ru-RU"/>
        </w:rPr>
        <w:t xml:space="preserve"> (далее</w:t>
      </w:r>
      <w:proofErr w:type="gramEnd"/>
      <w:r w:rsidRPr="00AB2D3B">
        <w:rPr>
          <w:rFonts w:ascii="Times New Roman" w:eastAsia="Times New Roman" w:hAnsi="Times New Roman" w:cs="Times New Roman"/>
          <w:sz w:val="24"/>
          <w:szCs w:val="24"/>
          <w:lang w:eastAsia="ru-RU"/>
        </w:rPr>
        <w:t xml:space="preserve"> - протокол вскрытия).</w:t>
      </w:r>
      <w:r w:rsidRPr="00AB2D3B">
        <w:rPr>
          <w:rFonts w:ascii="Times New Roman" w:eastAsia="Times New Roman" w:hAnsi="Times New Roman" w:cs="Times New Roman"/>
          <w:sz w:val="24"/>
          <w:szCs w:val="24"/>
          <w:lang w:eastAsia="ru-RU"/>
        </w:rPr>
        <w:br/>
        <w:t xml:space="preserve">Информация о расхождении заключительного клинического диагноза и </w:t>
      </w:r>
      <w:proofErr w:type="spellStart"/>
      <w:proofErr w:type="gramStart"/>
      <w:r w:rsidRPr="00AB2D3B">
        <w:rPr>
          <w:rFonts w:ascii="Times New Roman" w:eastAsia="Times New Roman" w:hAnsi="Times New Roman" w:cs="Times New Roman"/>
          <w:sz w:val="24"/>
          <w:szCs w:val="24"/>
          <w:lang w:eastAsia="ru-RU"/>
        </w:rPr>
        <w:t>патолого-анатомического</w:t>
      </w:r>
      <w:proofErr w:type="spellEnd"/>
      <w:proofErr w:type="gramEnd"/>
      <w:r w:rsidRPr="00AB2D3B">
        <w:rPr>
          <w:rFonts w:ascii="Times New Roman" w:eastAsia="Times New Roman" w:hAnsi="Times New Roman" w:cs="Times New Roman"/>
          <w:sz w:val="24"/>
          <w:szCs w:val="24"/>
          <w:lang w:eastAsia="ru-RU"/>
        </w:rPr>
        <w:t xml:space="preserve"> диагноза, а также о выявленных дефектах оказания медицинской помощи направляются в медицинскую организацию, врачу (фельдшеру), которой выдал направление на </w:t>
      </w:r>
      <w:proofErr w:type="spellStart"/>
      <w:r w:rsidRPr="00AB2D3B">
        <w:rPr>
          <w:rFonts w:ascii="Times New Roman" w:eastAsia="Times New Roman" w:hAnsi="Times New Roman" w:cs="Times New Roman"/>
          <w:sz w:val="24"/>
          <w:szCs w:val="24"/>
          <w:lang w:eastAsia="ru-RU"/>
        </w:rPr>
        <w:t>патолого-анатомическое</w:t>
      </w:r>
      <w:proofErr w:type="spellEnd"/>
      <w:r w:rsidRPr="00AB2D3B">
        <w:rPr>
          <w:rFonts w:ascii="Times New Roman" w:eastAsia="Times New Roman" w:hAnsi="Times New Roman" w:cs="Times New Roman"/>
          <w:sz w:val="24"/>
          <w:szCs w:val="24"/>
          <w:lang w:eastAsia="ru-RU"/>
        </w:rPr>
        <w:t xml:space="preserve"> вскрытие.</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1.12. Не позднее тридцати суток после завершения </w:t>
      </w:r>
      <w:proofErr w:type="spellStart"/>
      <w:proofErr w:type="gramStart"/>
      <w:r w:rsidRPr="00AB2D3B">
        <w:rPr>
          <w:rFonts w:ascii="Times New Roman" w:eastAsia="Times New Roman" w:hAnsi="Times New Roman" w:cs="Times New Roman"/>
          <w:sz w:val="24"/>
          <w:szCs w:val="24"/>
          <w:lang w:eastAsia="ru-RU"/>
        </w:rPr>
        <w:t>патолого-анатомического</w:t>
      </w:r>
      <w:proofErr w:type="spellEnd"/>
      <w:proofErr w:type="gramEnd"/>
      <w:r w:rsidRPr="00AB2D3B">
        <w:rPr>
          <w:rFonts w:ascii="Times New Roman" w:eastAsia="Times New Roman" w:hAnsi="Times New Roman" w:cs="Times New Roman"/>
          <w:sz w:val="24"/>
          <w:szCs w:val="24"/>
          <w:lang w:eastAsia="ru-RU"/>
        </w:rPr>
        <w:t xml:space="preserve"> вскрытия врач-патологоанатом осуществляет окончательное оформление протокола вскрытия, а также вносит в медицинскую карту стационарного больного (медицинскую карту родов, медицинскую карту новорожденного, историю развития ребенка, медицинскую карту амбулаторного больного) </w:t>
      </w:r>
      <w:proofErr w:type="spellStart"/>
      <w:r w:rsidRPr="00AB2D3B">
        <w:rPr>
          <w:rFonts w:ascii="Times New Roman" w:eastAsia="Times New Roman" w:hAnsi="Times New Roman" w:cs="Times New Roman"/>
          <w:sz w:val="24"/>
          <w:szCs w:val="24"/>
          <w:lang w:eastAsia="ru-RU"/>
        </w:rPr>
        <w:t>патолого-анатомический</w:t>
      </w:r>
      <w:proofErr w:type="spellEnd"/>
      <w:r w:rsidRPr="00AB2D3B">
        <w:rPr>
          <w:rFonts w:ascii="Times New Roman" w:eastAsia="Times New Roman" w:hAnsi="Times New Roman" w:cs="Times New Roman"/>
          <w:sz w:val="24"/>
          <w:szCs w:val="24"/>
          <w:lang w:eastAsia="ru-RU"/>
        </w:rPr>
        <w:t xml:space="preserve"> диагноз и </w:t>
      </w:r>
      <w:proofErr w:type="spellStart"/>
      <w:r w:rsidRPr="00AB2D3B">
        <w:rPr>
          <w:rFonts w:ascii="Times New Roman" w:eastAsia="Times New Roman" w:hAnsi="Times New Roman" w:cs="Times New Roman"/>
          <w:sz w:val="24"/>
          <w:szCs w:val="24"/>
          <w:lang w:eastAsia="ru-RU"/>
        </w:rPr>
        <w:t>клинико-патолого-анатомический</w:t>
      </w:r>
      <w:proofErr w:type="spellEnd"/>
      <w:r w:rsidRPr="00AB2D3B">
        <w:rPr>
          <w:rFonts w:ascii="Times New Roman" w:eastAsia="Times New Roman" w:hAnsi="Times New Roman" w:cs="Times New Roman"/>
          <w:sz w:val="24"/>
          <w:szCs w:val="24"/>
          <w:lang w:eastAsia="ru-RU"/>
        </w:rPr>
        <w:t xml:space="preserve"> эпикриз.</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1.13. Медицинские свидетельства о смерти выдаются членам семьи, а при их отсутствии близким родственникам умершего или законному представителю умершего, уполномоченным лицам, взявшим на себя обязанность осуществить погребение умершего, а также правоохранительным органам по их требованию, после подписи получателя на корешке медицинского свидетельства о смерти при наличии паспорта умершего и паспорта получателя.</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1.14. Кодирование причин смерти производится в строгом соответствии с МКБ-10.</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1.15. Сведения о выдаче медицинского свидетельства о смерти (дата выдачи, номер, серия и причина смерти, код по МКБ-10) вносятся в первичную медицинскую документацию умершего.</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1.16. </w:t>
      </w:r>
      <w:proofErr w:type="gramStart"/>
      <w:r w:rsidRPr="00AB2D3B">
        <w:rPr>
          <w:rFonts w:ascii="Times New Roman" w:eastAsia="Times New Roman" w:hAnsi="Times New Roman" w:cs="Times New Roman"/>
          <w:sz w:val="24"/>
          <w:szCs w:val="24"/>
          <w:lang w:eastAsia="ru-RU"/>
        </w:rPr>
        <w:t>Руководители медицинских организаций, где наблюдался умерший, обязаны организовать анализ возвращенной из ПАО медицинской документации умерших пациентов, определить правильность и своевременность оказания медицинской помощи при жизни.</w:t>
      </w:r>
      <w:proofErr w:type="gramEnd"/>
      <w:r w:rsidRPr="00AB2D3B">
        <w:rPr>
          <w:rFonts w:ascii="Times New Roman" w:eastAsia="Times New Roman" w:hAnsi="Times New Roman" w:cs="Times New Roman"/>
          <w:sz w:val="24"/>
          <w:szCs w:val="24"/>
          <w:lang w:eastAsia="ru-RU"/>
        </w:rPr>
        <w:br/>
        <w:t>При необходимости организуется клинико-анатомическая конференция, для участия в которой может приглашаться врач-патологоанатом, производивший вскрытие (исследование).</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II. Алгоритм действий медицинского персонала при констатации</w:t>
      </w:r>
      <w:r w:rsidRPr="00AB2D3B">
        <w:rPr>
          <w:rFonts w:ascii="Times New Roman" w:eastAsia="Times New Roman" w:hAnsi="Times New Roman" w:cs="Times New Roman"/>
          <w:sz w:val="24"/>
          <w:szCs w:val="24"/>
          <w:lang w:eastAsia="ru-RU"/>
        </w:rPr>
        <w:br/>
        <w:t>смерти в стационарных условиях (Схема N 1)</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2.1. Направление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тел умерших в медицинских организациях, оказывающих медицинскую помощь в стационарных условиях, организуют лечащий врач, заведующий отделением медицинской организации, в котором находился пациент на момент наступления смерти, а в случае их отсутствия - дежурный врач.</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 xml:space="preserve">2.2. </w:t>
      </w:r>
      <w:proofErr w:type="gramStart"/>
      <w:r w:rsidRPr="00AB2D3B">
        <w:rPr>
          <w:rFonts w:ascii="Times New Roman" w:eastAsia="Times New Roman" w:hAnsi="Times New Roman" w:cs="Times New Roman"/>
          <w:sz w:val="24"/>
          <w:szCs w:val="24"/>
          <w:lang w:eastAsia="ru-RU"/>
        </w:rPr>
        <w:t xml:space="preserve">Все трупы пациентов, умерших в стационарах медицинских организаций от ненасильственных причин, подлежат </w:t>
      </w:r>
      <w:proofErr w:type="spellStart"/>
      <w:r w:rsidRPr="00AB2D3B">
        <w:rPr>
          <w:rFonts w:ascii="Times New Roman" w:eastAsia="Times New Roman" w:hAnsi="Times New Roman" w:cs="Times New Roman"/>
          <w:sz w:val="24"/>
          <w:szCs w:val="24"/>
          <w:lang w:eastAsia="ru-RU"/>
        </w:rPr>
        <w:t>патолого-анатомическому</w:t>
      </w:r>
      <w:proofErr w:type="spellEnd"/>
      <w:r w:rsidRPr="00AB2D3B">
        <w:rPr>
          <w:rFonts w:ascii="Times New Roman" w:eastAsia="Times New Roman" w:hAnsi="Times New Roman" w:cs="Times New Roman"/>
          <w:sz w:val="24"/>
          <w:szCs w:val="24"/>
          <w:lang w:eastAsia="ru-RU"/>
        </w:rPr>
        <w:t xml:space="preserve"> вскрытию, кроме случаев, предусмотренных </w:t>
      </w:r>
      <w:hyperlink r:id="rId11" w:history="1">
        <w:r w:rsidRPr="00AB2D3B">
          <w:rPr>
            <w:rFonts w:ascii="Times New Roman" w:eastAsia="Times New Roman" w:hAnsi="Times New Roman" w:cs="Times New Roman"/>
            <w:color w:val="0000FF"/>
            <w:sz w:val="24"/>
            <w:szCs w:val="24"/>
            <w:u w:val="single"/>
            <w:lang w:eastAsia="ru-RU"/>
          </w:rPr>
          <w:t>статьей 67 Федерального закона от 21.11.2011 N 323-ФЗ "Об основах охраны здоровья граждан в Российской Федерации</w:t>
        </w:r>
      </w:hyperlink>
      <w:r w:rsidRPr="00AB2D3B">
        <w:rPr>
          <w:rFonts w:ascii="Times New Roman" w:eastAsia="Times New Roman" w:hAnsi="Times New Roman" w:cs="Times New Roman"/>
          <w:sz w:val="24"/>
          <w:szCs w:val="24"/>
          <w:lang w:eastAsia="ru-RU"/>
        </w:rPr>
        <w:t>", а именно: по религиозным мотивам в случае наличия письменного заявления членов семьи, близких родственников или законного представителя умершего либо волеизъявления самого умершего, высказанного при его жизни.</w:t>
      </w:r>
      <w:proofErr w:type="gramEnd"/>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2.3. В случае смерти пациентов в стационаре от насильственных причин, в том числе, от травм, а также при подозрении на насильственный характер смерти, на место смерти вызываются сотрудники полиции для осмотра места происшествия и трупа. В случае принятия решения о направлении на судебно-медицинское вскрытие сотрудниками полиции составляется Протокол осмотра места происшествия и трупа, назначается судебно-медицинская экспертиза.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2.4. </w:t>
      </w:r>
      <w:proofErr w:type="gramStart"/>
      <w:r w:rsidRPr="00AB2D3B">
        <w:rPr>
          <w:rFonts w:ascii="Times New Roman" w:eastAsia="Times New Roman" w:hAnsi="Times New Roman" w:cs="Times New Roman"/>
          <w:sz w:val="24"/>
          <w:szCs w:val="24"/>
          <w:lang w:eastAsia="ru-RU"/>
        </w:rPr>
        <w:t>Трупы лиц, умерших в стационарах, имеющих ПАО, доставляются в морг младшим медицинским персоналом отделения, где произошла смерть пациента, с сопроводительной документацией (протокол установления смерти;</w:t>
      </w:r>
      <w:r w:rsidRPr="00AB2D3B">
        <w:rPr>
          <w:rFonts w:ascii="Times New Roman" w:eastAsia="Times New Roman" w:hAnsi="Times New Roman" w:cs="Times New Roman"/>
          <w:sz w:val="24"/>
          <w:szCs w:val="24"/>
          <w:lang w:eastAsia="ru-RU"/>
        </w:rPr>
        <w:br/>
        <w:t xml:space="preserve">направление на </w:t>
      </w:r>
      <w:proofErr w:type="spellStart"/>
      <w:r w:rsidRPr="00AB2D3B">
        <w:rPr>
          <w:rFonts w:ascii="Times New Roman" w:eastAsia="Times New Roman" w:hAnsi="Times New Roman" w:cs="Times New Roman"/>
          <w:sz w:val="24"/>
          <w:szCs w:val="24"/>
          <w:lang w:eastAsia="ru-RU"/>
        </w:rPr>
        <w:t>патолого-анатомическое</w:t>
      </w:r>
      <w:proofErr w:type="spellEnd"/>
      <w:r w:rsidRPr="00AB2D3B">
        <w:rPr>
          <w:rFonts w:ascii="Times New Roman" w:eastAsia="Times New Roman" w:hAnsi="Times New Roman" w:cs="Times New Roman"/>
          <w:sz w:val="24"/>
          <w:szCs w:val="24"/>
          <w:lang w:eastAsia="ru-RU"/>
        </w:rPr>
        <w:t xml:space="preserve"> вскрытие, первичная медицинская документация умершего (мертворожденного, плода) - медицинская карта стационарного больного (история родов, медицинская карта новорожденного).</w:t>
      </w:r>
      <w:r w:rsidRPr="00AB2D3B">
        <w:rPr>
          <w:rFonts w:ascii="Times New Roman" w:eastAsia="Times New Roman" w:hAnsi="Times New Roman" w:cs="Times New Roman"/>
          <w:sz w:val="24"/>
          <w:szCs w:val="24"/>
          <w:lang w:eastAsia="ru-RU"/>
        </w:rPr>
        <w:br/>
      </w:r>
      <w:proofErr w:type="gramEnd"/>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III. Алгоритм действий медицинского персонала в случае</w:t>
      </w:r>
      <w:r w:rsidRPr="00AB2D3B">
        <w:rPr>
          <w:rFonts w:ascii="Times New Roman" w:eastAsia="Times New Roman" w:hAnsi="Times New Roman" w:cs="Times New Roman"/>
          <w:sz w:val="24"/>
          <w:szCs w:val="24"/>
          <w:lang w:eastAsia="ru-RU"/>
        </w:rPr>
        <w:br/>
        <w:t>материнской смерти в стационарных условиях (Схема N 2)</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3.1. Все случаи материнской смерти подлежат </w:t>
      </w:r>
      <w:proofErr w:type="spellStart"/>
      <w:proofErr w:type="gramStart"/>
      <w:r w:rsidRPr="00AB2D3B">
        <w:rPr>
          <w:rFonts w:ascii="Times New Roman" w:eastAsia="Times New Roman" w:hAnsi="Times New Roman" w:cs="Times New Roman"/>
          <w:sz w:val="24"/>
          <w:szCs w:val="24"/>
          <w:lang w:eastAsia="ru-RU"/>
        </w:rPr>
        <w:t>патолого-анатомическому</w:t>
      </w:r>
      <w:proofErr w:type="spellEnd"/>
      <w:proofErr w:type="gramEnd"/>
      <w:r w:rsidRPr="00AB2D3B">
        <w:rPr>
          <w:rFonts w:ascii="Times New Roman" w:eastAsia="Times New Roman" w:hAnsi="Times New Roman" w:cs="Times New Roman"/>
          <w:sz w:val="24"/>
          <w:szCs w:val="24"/>
          <w:lang w:eastAsia="ru-RU"/>
        </w:rPr>
        <w:t xml:space="preserve"> вскрытию. Вызов полиции в стационар или на вскрытие осуществляется при необходимости. При подозрении на насильственную смерть труп направляется на судебно-медицинскую экспертизу, при отсутствии признаков насильственной смерти -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Незамедлительно, не позднее 2 часов с момента смерти информируется главный акушер-гинеколог министерства здравоохранения Нижегородской области либо начальник отдела детства и родовспоможения министерства здравоохранения Нижегородской области. На вскрытии присутствует главный внештатный специалист-патологоанатом министерства здравоохранения Нижегородской области. Парафиновые блоки и гистологические материалы, Протоколы вскрытия сохраняются в архиве ПАО.</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IV. Алгоритм действий при констатации смерти на дому</w:t>
      </w:r>
      <w:r w:rsidRPr="00AB2D3B">
        <w:rPr>
          <w:rFonts w:ascii="Times New Roman" w:eastAsia="Times New Roman" w:hAnsi="Times New Roman" w:cs="Times New Roman"/>
          <w:sz w:val="24"/>
          <w:szCs w:val="24"/>
          <w:lang w:eastAsia="ru-RU"/>
        </w:rPr>
        <w:br/>
        <w:t>(в рабочие часы поликлиник) (Схема N 3)</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4.1. В случае наступления смерти на дому в часы работы поликлиник направление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тел умерших организует врач (фельдшер) медицинской организации, в которой умерший получал первичную медико-санитарную помощь, либо медицинской организации, осуществляющей медицинское обслуживание территории, где констатирована смерть.</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4.2. В дни и часы, когда поликлиники работают, констатация смерти на дому осуществляется участковым врачом (фельдшером) после поступления информации от родственников или иных лиц, обнаруживших труп. Медицинское свидетельство о смерти выдается после выезда врача-терапевта участкового, врача-педиатра участкового </w:t>
      </w:r>
      <w:r w:rsidRPr="00AB2D3B">
        <w:rPr>
          <w:rFonts w:ascii="Times New Roman" w:eastAsia="Times New Roman" w:hAnsi="Times New Roman" w:cs="Times New Roman"/>
          <w:sz w:val="24"/>
          <w:szCs w:val="24"/>
          <w:lang w:eastAsia="ru-RU"/>
        </w:rPr>
        <w:lastRenderedPageBreak/>
        <w:t xml:space="preserve">(фельдшера) для личного осмотра трупа, оформления первичной медицинской документации, оформления посмертного эпикриза при ясном диагнозе и причине смерти. При неясном диагнозе труп направляется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w:t>
      </w:r>
      <w:r w:rsidRPr="00AB2D3B">
        <w:rPr>
          <w:rFonts w:ascii="Times New Roman" w:eastAsia="Times New Roman" w:hAnsi="Times New Roman" w:cs="Times New Roman"/>
          <w:sz w:val="24"/>
          <w:szCs w:val="24"/>
          <w:lang w:eastAsia="ru-RU"/>
        </w:rPr>
        <w:br/>
        <w:t>В случаях смерти на дому на место смерти родственниками или медицинскими работниками, констатирующими смерть, должны быть вызваны сотрудники полиции для исключения насильственного характера смерти.</w:t>
      </w:r>
      <w:r w:rsidRPr="00AB2D3B">
        <w:rPr>
          <w:rFonts w:ascii="Times New Roman" w:eastAsia="Times New Roman" w:hAnsi="Times New Roman" w:cs="Times New Roman"/>
          <w:sz w:val="24"/>
          <w:szCs w:val="24"/>
          <w:lang w:eastAsia="ru-RU"/>
        </w:rPr>
        <w:br/>
        <w:t xml:space="preserve">После осмотра места смерти и трупа сотрудники полиции принимают решение о необходимости проведения судебно-медицинского вскрытия: если необходимо судебно-медицинское вскрытие, оформляется Протокол осмотра места происшествия и постановление о назначении судебно-медицинской экспертизы. Если такая необходимость отсутствует - оформляется справка (рапорт) осмотра места смерти. Далее врачом (фельдшером) территориальной поликлиники принимается решение о необходимости </w:t>
      </w:r>
      <w:proofErr w:type="spellStart"/>
      <w:proofErr w:type="gramStart"/>
      <w:r w:rsidRPr="00AB2D3B">
        <w:rPr>
          <w:rFonts w:ascii="Times New Roman" w:eastAsia="Times New Roman" w:hAnsi="Times New Roman" w:cs="Times New Roman"/>
          <w:sz w:val="24"/>
          <w:szCs w:val="24"/>
          <w:lang w:eastAsia="ru-RU"/>
        </w:rPr>
        <w:t>патолого-анатомического</w:t>
      </w:r>
      <w:proofErr w:type="spellEnd"/>
      <w:proofErr w:type="gramEnd"/>
      <w:r w:rsidRPr="00AB2D3B">
        <w:rPr>
          <w:rFonts w:ascii="Times New Roman" w:eastAsia="Times New Roman" w:hAnsi="Times New Roman" w:cs="Times New Roman"/>
          <w:sz w:val="24"/>
          <w:szCs w:val="24"/>
          <w:lang w:eastAsia="ru-RU"/>
        </w:rPr>
        <w:t xml:space="preserve"> вскрытия при неясной причине смерти. Медицинское свидетельство о смерти выдается врачом-патологоанатомом. При ясном диагнозе и причине смерти медицинское свидетельство о смерти выдается участковым врачом-терапевтом (фельдшером).</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V. Алгоритм действий при констатации смерти на дому</w:t>
      </w:r>
      <w:r w:rsidRPr="00AB2D3B">
        <w:rPr>
          <w:rFonts w:ascii="Times New Roman" w:eastAsia="Times New Roman" w:hAnsi="Times New Roman" w:cs="Times New Roman"/>
          <w:sz w:val="24"/>
          <w:szCs w:val="24"/>
          <w:lang w:eastAsia="ru-RU"/>
        </w:rPr>
        <w:br/>
        <w:t>(в нерабочие часы поликлиник) (Схема N 4)</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5.1. В дни (часы), когда поликлиника не работает, констатация смерти на дому производится врачом (фельдшером) скорой медицинской помощи, который производит вызов полиции (если родственниками или иными лицами, обнаружившими труп, вызов полиции не был осуществлен). Информирование территориальной поликлиники о случае смерти на дому производится фельдшером по приему и передаче вызовов после получения информации от бригад скорой медицинской помощи. В адрес выезжает врач-терапевт участковый, врач-педиатр участковый (фельдшер) для личного осмотра трупа, оформления первичной медицинской документации, оформления посмертного эпикриза. При ясном диагнозе и причине смерти выдается медицинское свидетельство о смерти. При неясном диагнозе труп направляется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VI. Алгоритмы действий бригад скорой медицинской помощи</w:t>
      </w:r>
      <w:r w:rsidRPr="00AB2D3B">
        <w:rPr>
          <w:rFonts w:ascii="Times New Roman" w:eastAsia="Times New Roman" w:hAnsi="Times New Roman" w:cs="Times New Roman"/>
          <w:sz w:val="24"/>
          <w:szCs w:val="24"/>
          <w:lang w:eastAsia="ru-RU"/>
        </w:rPr>
        <w:br/>
        <w:t>после констатации биологической смерти в различных ситуациях</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6.1. Алгоритм действий медицинского персонала при смерти</w:t>
      </w:r>
      <w:r w:rsidRPr="00AB2D3B">
        <w:rPr>
          <w:rFonts w:ascii="Times New Roman" w:eastAsia="Times New Roman" w:hAnsi="Times New Roman" w:cs="Times New Roman"/>
          <w:sz w:val="24"/>
          <w:szCs w:val="24"/>
          <w:lang w:eastAsia="ru-RU"/>
        </w:rPr>
        <w:br/>
        <w:t>на дому до прибытия бригады скорой медицинской помощи, либо</w:t>
      </w:r>
      <w:r w:rsidRPr="00AB2D3B">
        <w:rPr>
          <w:rFonts w:ascii="Times New Roman" w:eastAsia="Times New Roman" w:hAnsi="Times New Roman" w:cs="Times New Roman"/>
          <w:sz w:val="24"/>
          <w:szCs w:val="24"/>
          <w:lang w:eastAsia="ru-RU"/>
        </w:rPr>
        <w:br/>
        <w:t>в присутствии врача (фельдшера) скорой медицинской помощи</w:t>
      </w:r>
      <w:r w:rsidRPr="00AB2D3B">
        <w:rPr>
          <w:rFonts w:ascii="Times New Roman" w:eastAsia="Times New Roman" w:hAnsi="Times New Roman" w:cs="Times New Roman"/>
          <w:sz w:val="24"/>
          <w:szCs w:val="24"/>
          <w:lang w:eastAsia="ru-RU"/>
        </w:rPr>
        <w:br/>
        <w:t>(схема N 5)</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proofErr w:type="gramStart"/>
      <w:r w:rsidRPr="00AB2D3B">
        <w:rPr>
          <w:rFonts w:ascii="Times New Roman" w:eastAsia="Times New Roman" w:hAnsi="Times New Roman" w:cs="Times New Roman"/>
          <w:sz w:val="24"/>
          <w:szCs w:val="24"/>
          <w:lang w:eastAsia="ru-RU"/>
        </w:rPr>
        <w:t>После констатации биологической смерти, произошедшей на дому до прибытия бригады скорой медицинской помощи либо в присутствии врача (фельдшера) скорой медицинской помощи (после безуспешной реанимации), осуществляется вызов полиции для выезда оперативной группы и решения вопроса о необходимости судебно-медицинского вскрытия и передача информации о факте смерти в территориальную поликлинику по месту жительства (пребывания) умершего для выезда участкового врача (фельдшера) и решения вопроса</w:t>
      </w:r>
      <w:proofErr w:type="gramEnd"/>
      <w:r w:rsidRPr="00AB2D3B">
        <w:rPr>
          <w:rFonts w:ascii="Times New Roman" w:eastAsia="Times New Roman" w:hAnsi="Times New Roman" w:cs="Times New Roman"/>
          <w:sz w:val="24"/>
          <w:szCs w:val="24"/>
          <w:lang w:eastAsia="ru-RU"/>
        </w:rPr>
        <w:t xml:space="preserve"> о необходимости проведения </w:t>
      </w:r>
      <w:proofErr w:type="spellStart"/>
      <w:proofErr w:type="gramStart"/>
      <w:r w:rsidRPr="00AB2D3B">
        <w:rPr>
          <w:rFonts w:ascii="Times New Roman" w:eastAsia="Times New Roman" w:hAnsi="Times New Roman" w:cs="Times New Roman"/>
          <w:sz w:val="24"/>
          <w:szCs w:val="24"/>
          <w:lang w:eastAsia="ru-RU"/>
        </w:rPr>
        <w:t>патолого-анатомического</w:t>
      </w:r>
      <w:proofErr w:type="spellEnd"/>
      <w:proofErr w:type="gramEnd"/>
      <w:r w:rsidRPr="00AB2D3B">
        <w:rPr>
          <w:rFonts w:ascii="Times New Roman" w:eastAsia="Times New Roman" w:hAnsi="Times New Roman" w:cs="Times New Roman"/>
          <w:sz w:val="24"/>
          <w:szCs w:val="24"/>
          <w:lang w:eastAsia="ru-RU"/>
        </w:rPr>
        <w:t xml:space="preserve"> вскрытия.</w:t>
      </w:r>
      <w:r w:rsidRPr="00AB2D3B">
        <w:rPr>
          <w:rFonts w:ascii="Times New Roman" w:eastAsia="Times New Roman" w:hAnsi="Times New Roman" w:cs="Times New Roman"/>
          <w:sz w:val="24"/>
          <w:szCs w:val="24"/>
          <w:lang w:eastAsia="ru-RU"/>
        </w:rPr>
        <w:br/>
        <w:t>Необходимо предупредить родственников и иных присутствующих лиц о недопустимости нарушения обстановки до прибытия полиции.</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lastRenderedPageBreak/>
        <w:t>Оформляется карта вызова и Протокол установления смерти. Протокол установления смерти оставляется родственникам. Родственники информируются о порядке получения медицинского свидетельства о смерти, для чего необходимо обращение в территориальную поликлинику (ПАО, бюро судебно-медицинской экспертизы) с протоколом установления смерти, копией рапорта (справки) или протокола осмотра места происшествия и трупа, паспортом, полисом обязательного медицинского страхования умершего, паспортом получателя.</w:t>
      </w:r>
      <w:r w:rsidRPr="00AB2D3B">
        <w:rPr>
          <w:rFonts w:ascii="Times New Roman" w:eastAsia="Times New Roman" w:hAnsi="Times New Roman" w:cs="Times New Roman"/>
          <w:sz w:val="24"/>
          <w:szCs w:val="24"/>
          <w:lang w:eastAsia="ru-RU"/>
        </w:rPr>
        <w:br/>
        <w:t>Бригада скорой медицинской помощи обязана дождаться работников полиции в случае подозрения на насильственную смерть или, если на месте вызова отсутствуют родственники умершего.</w:t>
      </w:r>
      <w:r w:rsidRPr="00AB2D3B">
        <w:rPr>
          <w:rFonts w:ascii="Times New Roman" w:eastAsia="Times New Roman" w:hAnsi="Times New Roman" w:cs="Times New Roman"/>
          <w:sz w:val="24"/>
          <w:szCs w:val="24"/>
          <w:lang w:eastAsia="ru-RU"/>
        </w:rPr>
        <w:br/>
        <w:t>В случае наличия дома родственников бригада скорой медицинской помощи уезжает.</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6.2. Алгоритм действий медицинского персонала</w:t>
      </w:r>
      <w:r w:rsidRPr="00AB2D3B">
        <w:rPr>
          <w:rFonts w:ascii="Times New Roman" w:eastAsia="Times New Roman" w:hAnsi="Times New Roman" w:cs="Times New Roman"/>
          <w:sz w:val="24"/>
          <w:szCs w:val="24"/>
          <w:lang w:eastAsia="ru-RU"/>
        </w:rPr>
        <w:br/>
        <w:t>при констатации смерти в машине скорой медицинской помощи</w:t>
      </w:r>
      <w:r w:rsidRPr="00AB2D3B">
        <w:rPr>
          <w:rFonts w:ascii="Times New Roman" w:eastAsia="Times New Roman" w:hAnsi="Times New Roman" w:cs="Times New Roman"/>
          <w:sz w:val="24"/>
          <w:szCs w:val="24"/>
          <w:lang w:eastAsia="ru-RU"/>
        </w:rPr>
        <w:br/>
        <w:t>(схема N 6)</w:t>
      </w:r>
    </w:p>
    <w:p w:rsidR="00AB2D3B" w:rsidRPr="00AB2D3B" w:rsidRDefault="00AB2D3B" w:rsidP="00AB2D3B">
      <w:pPr>
        <w:spacing w:before="100" w:beforeAutospacing="1" w:after="240"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После констатации биологической смерти от заболеваний, произошедшей в машине скорой медицинской помощи (после безуспешной реанимации) при эвакуации в стационар, о случившемся докладывается фельдшеру по приему и передаче вызова. Осуществляется доставка умершего в территориальный отдел полиции по месту констатации смерти, где сотрудниками полиции, в случае отсутствия подозрений на насильственный характер смерти, составляется рапорт (справка) осмотра места происшествия и трупа. Рапорт (справка) передается бригаде скорой медицинской помощи.</w:t>
      </w:r>
      <w:r w:rsidRPr="00AB2D3B">
        <w:rPr>
          <w:rFonts w:ascii="Times New Roman" w:eastAsia="Times New Roman" w:hAnsi="Times New Roman" w:cs="Times New Roman"/>
          <w:sz w:val="24"/>
          <w:szCs w:val="24"/>
          <w:lang w:eastAsia="ru-RU"/>
        </w:rPr>
        <w:br/>
        <w:t>Врачом (фельдшером) скорой медицинской помощи оформляется карта вызова, Протокол установления смерти и учетная форма N 114/у "Сопроводительный лист станции (отделения) скорой медицинской помощи и талон к нему".</w:t>
      </w:r>
      <w:r w:rsidRPr="00AB2D3B">
        <w:rPr>
          <w:rFonts w:ascii="Times New Roman" w:eastAsia="Times New Roman" w:hAnsi="Times New Roman" w:cs="Times New Roman"/>
          <w:sz w:val="24"/>
          <w:szCs w:val="24"/>
          <w:lang w:eastAsia="ru-RU"/>
        </w:rPr>
        <w:br/>
        <w:t>Труп доставляется бригадой скорой медицинской помощи в ПАО в соответствии с зонами закрепления территориальной поликлиники (приложения 1 и 2). Вместе с умершим пациентом в ПАО сдается заполненный Протокол установления смерти. Маркировка трупа производится санитаром ПАО при приеме.</w:t>
      </w:r>
      <w:r w:rsidRPr="00AB2D3B">
        <w:rPr>
          <w:rFonts w:ascii="Times New Roman" w:eastAsia="Times New Roman" w:hAnsi="Times New Roman" w:cs="Times New Roman"/>
          <w:sz w:val="24"/>
          <w:szCs w:val="24"/>
          <w:lang w:eastAsia="ru-RU"/>
        </w:rPr>
        <w:br/>
        <w:t xml:space="preserve">Информация о смерти передается в территориальную поликлинику по месту жительства (пребывания) пациента для сведения и оформления направления на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Направление и первичная медицинская документация пациента доставляется в ПАО сотрудниками территориальной поликлиники.</w:t>
      </w:r>
      <w:r w:rsidRPr="00AB2D3B">
        <w:rPr>
          <w:rFonts w:ascii="Times New Roman" w:eastAsia="Times New Roman" w:hAnsi="Times New Roman" w:cs="Times New Roman"/>
          <w:sz w:val="24"/>
          <w:szCs w:val="24"/>
          <w:lang w:eastAsia="ru-RU"/>
        </w:rPr>
        <w:br/>
        <w:t>В случае наличия у сотрудников полиции подозрений на насильственный характер смерти, оформляется Протокол осмотра места происшествия и трупа, тело направляется на судебно-медицинскую экспертизу.</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6.1. Алгоритм действий медицинского персонала при смерти</w:t>
      </w:r>
      <w:r w:rsidRPr="00AB2D3B">
        <w:rPr>
          <w:rFonts w:ascii="Times New Roman" w:eastAsia="Times New Roman" w:hAnsi="Times New Roman" w:cs="Times New Roman"/>
          <w:sz w:val="24"/>
          <w:szCs w:val="24"/>
          <w:lang w:eastAsia="ru-RU"/>
        </w:rPr>
        <w:br/>
        <w:t>до прибытия бригады скорой медицинской помощи, либо</w:t>
      </w:r>
      <w:r w:rsidRPr="00AB2D3B">
        <w:rPr>
          <w:rFonts w:ascii="Times New Roman" w:eastAsia="Times New Roman" w:hAnsi="Times New Roman" w:cs="Times New Roman"/>
          <w:sz w:val="24"/>
          <w:szCs w:val="24"/>
          <w:lang w:eastAsia="ru-RU"/>
        </w:rPr>
        <w:br/>
        <w:t>в присутствии врача (фельдшера) скорой медицинской помощи</w:t>
      </w:r>
      <w:r w:rsidRPr="00AB2D3B">
        <w:rPr>
          <w:rFonts w:ascii="Times New Roman" w:eastAsia="Times New Roman" w:hAnsi="Times New Roman" w:cs="Times New Roman"/>
          <w:sz w:val="24"/>
          <w:szCs w:val="24"/>
          <w:lang w:eastAsia="ru-RU"/>
        </w:rPr>
        <w:br/>
        <w:t>на улице, в общественном месте, учреждении (схема N 7)</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 xml:space="preserve">После констатации биологической смерти, произошедшей на улице, в общественном месте, учреждении до прибытия бригады скорой медицинской помощи либо в присутствии врача (фельдшера) скорой медицинской помощи (после безуспешной реанимации), осуществляется вызов полиции для выезда оперативной группы и решения вопроса о необходимости судебно-медицинского вскрытия. Врачом (фельдшером) скорой медицинской помощи заполняется Протокол установления смерти: до прибытия бригады, </w:t>
      </w:r>
      <w:r w:rsidRPr="00AB2D3B">
        <w:rPr>
          <w:rFonts w:ascii="Times New Roman" w:eastAsia="Times New Roman" w:hAnsi="Times New Roman" w:cs="Times New Roman"/>
          <w:sz w:val="24"/>
          <w:szCs w:val="24"/>
          <w:lang w:eastAsia="ru-RU"/>
        </w:rPr>
        <w:lastRenderedPageBreak/>
        <w:t>в присутствии бригады, в случае проведения неэффективных реанимационных мероприятий (</w:t>
      </w:r>
      <w:proofErr w:type="spellStart"/>
      <w:r w:rsidRPr="00AB2D3B">
        <w:rPr>
          <w:rFonts w:ascii="Times New Roman" w:eastAsia="Times New Roman" w:hAnsi="Times New Roman" w:cs="Times New Roman"/>
          <w:sz w:val="24"/>
          <w:szCs w:val="24"/>
          <w:lang w:eastAsia="ru-RU"/>
        </w:rPr>
        <w:t>непроведения</w:t>
      </w:r>
      <w:proofErr w:type="spellEnd"/>
      <w:r w:rsidRPr="00AB2D3B">
        <w:rPr>
          <w:rFonts w:ascii="Times New Roman" w:eastAsia="Times New Roman" w:hAnsi="Times New Roman" w:cs="Times New Roman"/>
          <w:sz w:val="24"/>
          <w:szCs w:val="24"/>
          <w:lang w:eastAsia="ru-RU"/>
        </w:rPr>
        <w:t xml:space="preserve"> реанимационных мероприятий).</w:t>
      </w:r>
      <w:r w:rsidRPr="00AB2D3B">
        <w:rPr>
          <w:rFonts w:ascii="Times New Roman" w:eastAsia="Times New Roman" w:hAnsi="Times New Roman" w:cs="Times New Roman"/>
          <w:sz w:val="24"/>
          <w:szCs w:val="24"/>
          <w:lang w:eastAsia="ru-RU"/>
        </w:rPr>
        <w:br/>
        <w:t>Бригада скорой медицинской помощи обязана дождаться работников полиции.</w:t>
      </w:r>
      <w:r w:rsidRPr="00AB2D3B">
        <w:rPr>
          <w:rFonts w:ascii="Times New Roman" w:eastAsia="Times New Roman" w:hAnsi="Times New Roman" w:cs="Times New Roman"/>
          <w:sz w:val="24"/>
          <w:szCs w:val="24"/>
          <w:lang w:eastAsia="ru-RU"/>
        </w:rPr>
        <w:br/>
        <w:t>Необходимо предупредить присутствующих лиц о недопустимости нарушения обстановки до прибытия полиции.</w:t>
      </w:r>
      <w:r w:rsidRPr="00AB2D3B">
        <w:rPr>
          <w:rFonts w:ascii="Times New Roman" w:eastAsia="Times New Roman" w:hAnsi="Times New Roman" w:cs="Times New Roman"/>
          <w:sz w:val="24"/>
          <w:szCs w:val="24"/>
          <w:lang w:eastAsia="ru-RU"/>
        </w:rPr>
        <w:br/>
        <w:t>Полиция оформляет Протокол осмотра места происшествия и трупа, оформляет направление на судебно-медицинское вскрытие и забирает тело на судебно-медицинскую экспертизу.</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VII. Порядок приема и регистрации трупов в ПАО</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7.1. Прием трупов в ПАО в часы и дни его работы осуществляется персоналом этого отделения; в часы и дни, когда ПАО не работает, - дежурными санитарами ПАО, а при их отсутствии - персоналом приемного отделения медицинских организаций, ответственным за обеспечение постоянного доступа в морг.</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7.2. Порядок регистрации приема трупов в ПАО:</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7.2.1. </w:t>
      </w:r>
      <w:proofErr w:type="gramStart"/>
      <w:r w:rsidRPr="00AB2D3B">
        <w:rPr>
          <w:rFonts w:ascii="Times New Roman" w:eastAsia="Times New Roman" w:hAnsi="Times New Roman" w:cs="Times New Roman"/>
          <w:sz w:val="24"/>
          <w:szCs w:val="24"/>
          <w:lang w:eastAsia="ru-RU"/>
        </w:rPr>
        <w:t xml:space="preserve">Все трупы, доставленные в </w:t>
      </w:r>
      <w:proofErr w:type="spellStart"/>
      <w:r w:rsidRPr="00AB2D3B">
        <w:rPr>
          <w:rFonts w:ascii="Times New Roman" w:eastAsia="Times New Roman" w:hAnsi="Times New Roman" w:cs="Times New Roman"/>
          <w:sz w:val="24"/>
          <w:szCs w:val="24"/>
          <w:lang w:eastAsia="ru-RU"/>
        </w:rPr>
        <w:t>патолого-анатомическое</w:t>
      </w:r>
      <w:proofErr w:type="spellEnd"/>
      <w:r w:rsidRPr="00AB2D3B">
        <w:rPr>
          <w:rFonts w:ascii="Times New Roman" w:eastAsia="Times New Roman" w:hAnsi="Times New Roman" w:cs="Times New Roman"/>
          <w:sz w:val="24"/>
          <w:szCs w:val="24"/>
          <w:lang w:eastAsia="ru-RU"/>
        </w:rPr>
        <w:t xml:space="preserve"> отделение, вне зависимости от места смерти, способа транспортировки, цели направления, подлежат регистрации в специальном журнале формы N 015/у "Журнал регистрации поступления и выдачи тел умерших", утвержденной </w:t>
      </w:r>
      <w:hyperlink r:id="rId12" w:history="1">
        <w:r w:rsidRPr="00AB2D3B">
          <w:rPr>
            <w:rFonts w:ascii="Times New Roman" w:eastAsia="Times New Roman" w:hAnsi="Times New Roman" w:cs="Times New Roman"/>
            <w:color w:val="0000FF"/>
            <w:sz w:val="24"/>
            <w:szCs w:val="24"/>
            <w:u w:val="single"/>
            <w:lang w:eastAsia="ru-RU"/>
          </w:rPr>
          <w:t xml:space="preserve">приказом Министерства здравоохранения Российской Федерации от 06.06.2013 N 354н "О порядке проведения </w:t>
        </w:r>
        <w:proofErr w:type="spellStart"/>
        <w:r w:rsidRPr="00AB2D3B">
          <w:rPr>
            <w:rFonts w:ascii="Times New Roman" w:eastAsia="Times New Roman" w:hAnsi="Times New Roman" w:cs="Times New Roman"/>
            <w:color w:val="0000FF"/>
            <w:sz w:val="24"/>
            <w:szCs w:val="24"/>
            <w:u w:val="single"/>
            <w:lang w:eastAsia="ru-RU"/>
          </w:rPr>
          <w:t>патолого-анатомических</w:t>
        </w:r>
        <w:proofErr w:type="spellEnd"/>
        <w:r w:rsidRPr="00AB2D3B">
          <w:rPr>
            <w:rFonts w:ascii="Times New Roman" w:eastAsia="Times New Roman" w:hAnsi="Times New Roman" w:cs="Times New Roman"/>
            <w:color w:val="0000FF"/>
            <w:sz w:val="24"/>
            <w:szCs w:val="24"/>
            <w:u w:val="single"/>
            <w:lang w:eastAsia="ru-RU"/>
          </w:rPr>
          <w:t xml:space="preserve"> вскрытий"</w:t>
        </w:r>
      </w:hyperlink>
      <w:r w:rsidRPr="00AB2D3B">
        <w:rPr>
          <w:rFonts w:ascii="Times New Roman" w:eastAsia="Times New Roman" w:hAnsi="Times New Roman" w:cs="Times New Roman"/>
          <w:sz w:val="24"/>
          <w:szCs w:val="24"/>
          <w:lang w:eastAsia="ru-RU"/>
        </w:rPr>
        <w:t>, который подлежит постоянному хранению в отделении;</w:t>
      </w:r>
      <w:proofErr w:type="gramEnd"/>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7.2.2. Санитар ПАО или специально уполномоченный на это медицинский работник проверяет полноту сопроводительной документации, маркировку трупа, составляет перечень ценностей, зубов желтого и белого металла, документов, предметов одежды и только после этого осуществляют регистрацию приема трупа в ПАО.</w:t>
      </w:r>
      <w:r w:rsidRPr="00AB2D3B">
        <w:rPr>
          <w:rFonts w:ascii="Times New Roman" w:eastAsia="Times New Roman" w:hAnsi="Times New Roman" w:cs="Times New Roman"/>
          <w:sz w:val="24"/>
          <w:szCs w:val="24"/>
          <w:lang w:eastAsia="ru-RU"/>
        </w:rPr>
        <w:br/>
        <w:t>При отказе лица, доставившего труп, участвовать в проверке, а также при отсутствии положенных сопроводительных документов прием трупа не производится.</w:t>
      </w:r>
      <w:r w:rsidRPr="00AB2D3B">
        <w:rPr>
          <w:rFonts w:ascii="Times New Roman" w:eastAsia="Times New Roman" w:hAnsi="Times New Roman" w:cs="Times New Roman"/>
          <w:sz w:val="24"/>
          <w:szCs w:val="24"/>
          <w:lang w:eastAsia="ru-RU"/>
        </w:rPr>
        <w:br/>
        <w:t>Если труп доставлен в ПАО на временное сохранение, регистрируется также номер медицинского свидетельства о смерти и наименование медицинской организации, выдавшей его.</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VIII. Порядок хранения и выдачи трупов в ПАО</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8.1. ПАО обязано использовать все средства, имеющиеся в его распоряжении, для сохранения трупа до дня выдачи его родственникам или уполномоченным лицам.</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8.2. Выдача тела умершего из ПАО по требованию родственников или уполномоченных ими лиц не может быть задержана на срок более двух суток с момента установления причины смерти.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8.3. Тело умершего, доставленное в ПАО из стационара на вскрытие или сохранение, по направлению поликлиники на вскрытие или сохранение по социальным показаниям, при наличии условий и по согласованию с заведующим </w:t>
      </w:r>
      <w:proofErr w:type="spellStart"/>
      <w:proofErr w:type="gramStart"/>
      <w:r w:rsidRPr="00AB2D3B">
        <w:rPr>
          <w:rFonts w:ascii="Times New Roman" w:eastAsia="Times New Roman" w:hAnsi="Times New Roman" w:cs="Times New Roman"/>
          <w:sz w:val="24"/>
          <w:szCs w:val="24"/>
          <w:lang w:eastAsia="ru-RU"/>
        </w:rPr>
        <w:t>патолого-анатомическим</w:t>
      </w:r>
      <w:proofErr w:type="spellEnd"/>
      <w:proofErr w:type="gramEnd"/>
      <w:r w:rsidRPr="00AB2D3B">
        <w:rPr>
          <w:rFonts w:ascii="Times New Roman" w:eastAsia="Times New Roman" w:hAnsi="Times New Roman" w:cs="Times New Roman"/>
          <w:sz w:val="24"/>
          <w:szCs w:val="24"/>
          <w:lang w:eastAsia="ru-RU"/>
        </w:rPr>
        <w:t xml:space="preserve"> отделением может находиться в морге бесплатно до 7 суток с момента установления причины смерти.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t>8.4. Перечень обязательных (бесплатных) услуг, выполняемых в ПАО:</w:t>
      </w:r>
      <w:r w:rsidRPr="00AB2D3B">
        <w:rPr>
          <w:rFonts w:ascii="Times New Roman" w:eastAsia="Times New Roman" w:hAnsi="Times New Roman" w:cs="Times New Roman"/>
          <w:sz w:val="24"/>
          <w:szCs w:val="24"/>
          <w:lang w:eastAsia="ru-RU"/>
        </w:rPr>
        <w:br/>
        <w:t xml:space="preserve">- </w:t>
      </w:r>
      <w:proofErr w:type="spellStart"/>
      <w:r w:rsidRPr="00AB2D3B">
        <w:rPr>
          <w:rFonts w:ascii="Times New Roman" w:eastAsia="Times New Roman" w:hAnsi="Times New Roman" w:cs="Times New Roman"/>
          <w:sz w:val="24"/>
          <w:szCs w:val="24"/>
          <w:lang w:eastAsia="ru-RU"/>
        </w:rPr>
        <w:t>ушивание</w:t>
      </w:r>
      <w:proofErr w:type="spellEnd"/>
      <w:r w:rsidRPr="00AB2D3B">
        <w:rPr>
          <w:rFonts w:ascii="Times New Roman" w:eastAsia="Times New Roman" w:hAnsi="Times New Roman" w:cs="Times New Roman"/>
          <w:sz w:val="24"/>
          <w:szCs w:val="24"/>
          <w:lang w:eastAsia="ru-RU"/>
        </w:rPr>
        <w:t xml:space="preserve"> секционного разреза;</w:t>
      </w:r>
      <w:r w:rsidRPr="00AB2D3B">
        <w:rPr>
          <w:rFonts w:ascii="Times New Roman" w:eastAsia="Times New Roman" w:hAnsi="Times New Roman" w:cs="Times New Roman"/>
          <w:sz w:val="24"/>
          <w:szCs w:val="24"/>
          <w:lang w:eastAsia="ru-RU"/>
        </w:rPr>
        <w:br/>
        <w:t>- обмывание трупа водой.</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IX. Порядок действий с невостребованными трупами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9.1. Труп является невостребованным:</w:t>
      </w:r>
      <w:r w:rsidRPr="00AB2D3B">
        <w:rPr>
          <w:rFonts w:ascii="Times New Roman" w:eastAsia="Times New Roman" w:hAnsi="Times New Roman" w:cs="Times New Roman"/>
          <w:sz w:val="24"/>
          <w:szCs w:val="24"/>
          <w:lang w:eastAsia="ru-RU"/>
        </w:rPr>
        <w:br/>
        <w:t>- при письменном отказе родственников умершего или уполномоченных ими лиц от погребения, в таких случаях труп направляется на захоронение за государственный счет;</w:t>
      </w:r>
      <w:r w:rsidRPr="00AB2D3B">
        <w:rPr>
          <w:rFonts w:ascii="Times New Roman" w:eastAsia="Times New Roman" w:hAnsi="Times New Roman" w:cs="Times New Roman"/>
          <w:sz w:val="24"/>
          <w:szCs w:val="24"/>
          <w:lang w:eastAsia="ru-RU"/>
        </w:rPr>
        <w:br/>
        <w:t>- в случае, если через 7 суток после доставки тела умершего в ПАО органами полиции не найдены родственники (законные представители) умершего или иные лица, желающие произвести погребение.</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 xml:space="preserve">9.2. </w:t>
      </w:r>
      <w:proofErr w:type="gramStart"/>
      <w:r w:rsidRPr="00AB2D3B">
        <w:rPr>
          <w:rFonts w:ascii="Times New Roman" w:eastAsia="Times New Roman" w:hAnsi="Times New Roman" w:cs="Times New Roman"/>
          <w:sz w:val="24"/>
          <w:szCs w:val="24"/>
          <w:lang w:eastAsia="ru-RU"/>
        </w:rPr>
        <w:t>При отсутствии родственников умершего или их законных представителей на 3-и сутки пребывания трупа в ПАО заведующий отделением или уполномоченный сотрудник дает телефонограмму, зарегистрированную в канцелярии медицинской организации, в территориальное отделение полиции (по месту прописки умершего, если адрес неизвестен, то по месту смерти) о наличии в ПАО невостребованного трупа и необходимости розыска родственников.</w:t>
      </w:r>
      <w:proofErr w:type="gramEnd"/>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9.3. При отсутствии родственников умершего или их законных представителей на 14-е сутки пребывания трупа в ПАО передается повторная телефонограмма в территориальное отделение полиции, представляется рапорт главному врачу больницы.</w:t>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X. Порядок выдачи оригиналов, копий, выписок</w:t>
      </w:r>
      <w:r w:rsidRPr="00AB2D3B">
        <w:rPr>
          <w:rFonts w:ascii="Times New Roman" w:eastAsia="Times New Roman" w:hAnsi="Times New Roman" w:cs="Times New Roman"/>
          <w:sz w:val="24"/>
          <w:szCs w:val="24"/>
          <w:lang w:eastAsia="ru-RU"/>
        </w:rPr>
        <w:br/>
        <w:t xml:space="preserve">из Протокола </w:t>
      </w:r>
      <w:proofErr w:type="spellStart"/>
      <w:proofErr w:type="gramStart"/>
      <w:r w:rsidRPr="00AB2D3B">
        <w:rPr>
          <w:rFonts w:ascii="Times New Roman" w:eastAsia="Times New Roman" w:hAnsi="Times New Roman" w:cs="Times New Roman"/>
          <w:sz w:val="24"/>
          <w:szCs w:val="24"/>
          <w:lang w:eastAsia="ru-RU"/>
        </w:rPr>
        <w:t>патолого-анатомического</w:t>
      </w:r>
      <w:proofErr w:type="spellEnd"/>
      <w:proofErr w:type="gramEnd"/>
      <w:r w:rsidRPr="00AB2D3B">
        <w:rPr>
          <w:rFonts w:ascii="Times New Roman" w:eastAsia="Times New Roman" w:hAnsi="Times New Roman" w:cs="Times New Roman"/>
          <w:sz w:val="24"/>
          <w:szCs w:val="24"/>
          <w:lang w:eastAsia="ru-RU"/>
        </w:rPr>
        <w:t xml:space="preserve"> вскрытия,</w:t>
      </w:r>
      <w:r w:rsidRPr="00AB2D3B">
        <w:rPr>
          <w:rFonts w:ascii="Times New Roman" w:eastAsia="Times New Roman" w:hAnsi="Times New Roman" w:cs="Times New Roman"/>
          <w:sz w:val="24"/>
          <w:szCs w:val="24"/>
          <w:lang w:eastAsia="ru-RU"/>
        </w:rPr>
        <w:br/>
        <w:t>дубликатов медицинских свидетельств о смерти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 xml:space="preserve">Полная копия Протокола </w:t>
      </w:r>
      <w:proofErr w:type="spellStart"/>
      <w:proofErr w:type="gramStart"/>
      <w:r w:rsidRPr="00AB2D3B">
        <w:rPr>
          <w:rFonts w:ascii="Times New Roman" w:eastAsia="Times New Roman" w:hAnsi="Times New Roman" w:cs="Times New Roman"/>
          <w:sz w:val="24"/>
          <w:szCs w:val="24"/>
          <w:lang w:eastAsia="ru-RU"/>
        </w:rPr>
        <w:t>патолого-анатомического</w:t>
      </w:r>
      <w:proofErr w:type="spellEnd"/>
      <w:proofErr w:type="gramEnd"/>
      <w:r w:rsidRPr="00AB2D3B">
        <w:rPr>
          <w:rFonts w:ascii="Times New Roman" w:eastAsia="Times New Roman" w:hAnsi="Times New Roman" w:cs="Times New Roman"/>
          <w:sz w:val="24"/>
          <w:szCs w:val="24"/>
          <w:lang w:eastAsia="ru-RU"/>
        </w:rPr>
        <w:t xml:space="preserve"> вскрытия супругу, родственнику или законному представителю умершего не выдается. </w:t>
      </w:r>
      <w:proofErr w:type="gramStart"/>
      <w:r w:rsidRPr="00AB2D3B">
        <w:rPr>
          <w:rFonts w:ascii="Times New Roman" w:eastAsia="Times New Roman" w:hAnsi="Times New Roman" w:cs="Times New Roman"/>
          <w:sz w:val="24"/>
          <w:szCs w:val="24"/>
          <w:lang w:eastAsia="ru-RU"/>
        </w:rPr>
        <w:t xml:space="preserve">По письменному заявлению вышеуказанных лиц при наличии у них документа, удостоверяющего личность, и гербового свидетельства о смерти, с разрешения заведующего ПАО или администрации медицинской организации, может быть выдана выписка из Протокола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по форме с указанием номера, даты Протокола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фамилии, имени, отчества умершего, даты рождения умершего, даты смерти,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диагноза и причины смерти, фамилии, инициалов врача-патологоанатома, проводившего</w:t>
      </w:r>
      <w:proofErr w:type="gramEnd"/>
      <w:r w:rsidRPr="00AB2D3B">
        <w:rPr>
          <w:rFonts w:ascii="Times New Roman" w:eastAsia="Times New Roman" w:hAnsi="Times New Roman" w:cs="Times New Roman"/>
          <w:sz w:val="24"/>
          <w:szCs w:val="24"/>
          <w:lang w:eastAsia="ru-RU"/>
        </w:rPr>
        <w:t xml:space="preserve"> вскрытие, фамилии, инициалов заведующего ПАО, в котором проводилось вскрытие.</w:t>
      </w:r>
      <w:r w:rsidRPr="00AB2D3B">
        <w:rPr>
          <w:rFonts w:ascii="Times New Roman" w:eastAsia="Times New Roman" w:hAnsi="Times New Roman" w:cs="Times New Roman"/>
          <w:sz w:val="24"/>
          <w:szCs w:val="24"/>
          <w:lang w:eastAsia="ru-RU"/>
        </w:rPr>
        <w:br/>
      </w:r>
      <w:proofErr w:type="gramStart"/>
      <w:r w:rsidRPr="00AB2D3B">
        <w:rPr>
          <w:rFonts w:ascii="Times New Roman" w:eastAsia="Times New Roman" w:hAnsi="Times New Roman" w:cs="Times New Roman"/>
          <w:sz w:val="24"/>
          <w:szCs w:val="24"/>
          <w:lang w:eastAsia="ru-RU"/>
        </w:rPr>
        <w:t xml:space="preserve">Выписка из Протокола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оформляется на бланке медицинской организации, подписывается руководителем или уполномоченным сотрудником медицинской организации, заверяется печатью медицинской организации и регистрируется в журнале исходящей корреспонденции с указанием даты выдачи и исходящего номера документа, Ф.И.О. заявителя, номера, даты Протокола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Ф.И.О. умершего, с подписью заявителя.</w:t>
      </w:r>
      <w:proofErr w:type="gramEnd"/>
      <w:r w:rsidRPr="00AB2D3B">
        <w:rPr>
          <w:rFonts w:ascii="Times New Roman" w:eastAsia="Times New Roman" w:hAnsi="Times New Roman" w:cs="Times New Roman"/>
          <w:sz w:val="24"/>
          <w:szCs w:val="24"/>
          <w:lang w:eastAsia="ru-RU"/>
        </w:rPr>
        <w:br/>
        <w:t xml:space="preserve">Выдача оригиналов Протоколов </w:t>
      </w:r>
      <w:proofErr w:type="spellStart"/>
      <w:proofErr w:type="gramStart"/>
      <w:r w:rsidRPr="00AB2D3B">
        <w:rPr>
          <w:rFonts w:ascii="Times New Roman" w:eastAsia="Times New Roman" w:hAnsi="Times New Roman" w:cs="Times New Roman"/>
          <w:sz w:val="24"/>
          <w:szCs w:val="24"/>
          <w:lang w:eastAsia="ru-RU"/>
        </w:rPr>
        <w:t>патолого-анатомических</w:t>
      </w:r>
      <w:proofErr w:type="spellEnd"/>
      <w:proofErr w:type="gramEnd"/>
      <w:r w:rsidRPr="00AB2D3B">
        <w:rPr>
          <w:rFonts w:ascii="Times New Roman" w:eastAsia="Times New Roman" w:hAnsi="Times New Roman" w:cs="Times New Roman"/>
          <w:sz w:val="24"/>
          <w:szCs w:val="24"/>
          <w:lang w:eastAsia="ru-RU"/>
        </w:rPr>
        <w:t xml:space="preserve"> вскрытий или бланков </w:t>
      </w:r>
      <w:proofErr w:type="spellStart"/>
      <w:r w:rsidRPr="00AB2D3B">
        <w:rPr>
          <w:rFonts w:ascii="Times New Roman" w:eastAsia="Times New Roman" w:hAnsi="Times New Roman" w:cs="Times New Roman"/>
          <w:sz w:val="24"/>
          <w:szCs w:val="24"/>
          <w:lang w:eastAsia="ru-RU"/>
        </w:rPr>
        <w:t>биопсийных</w:t>
      </w:r>
      <w:proofErr w:type="spellEnd"/>
      <w:r w:rsidRPr="00AB2D3B">
        <w:rPr>
          <w:rFonts w:ascii="Times New Roman" w:eastAsia="Times New Roman" w:hAnsi="Times New Roman" w:cs="Times New Roman"/>
          <w:sz w:val="24"/>
          <w:szCs w:val="24"/>
          <w:lang w:eastAsia="ru-RU"/>
        </w:rPr>
        <w:t xml:space="preserve"> исследований, а также журналов ПАО допускается только при выемке документации медицинской организации правоохранительными органами.</w:t>
      </w:r>
      <w:r w:rsidRPr="00AB2D3B">
        <w:rPr>
          <w:rFonts w:ascii="Times New Roman" w:eastAsia="Times New Roman" w:hAnsi="Times New Roman" w:cs="Times New Roman"/>
          <w:sz w:val="24"/>
          <w:szCs w:val="24"/>
          <w:lang w:eastAsia="ru-RU"/>
        </w:rPr>
        <w:br/>
        <w:t xml:space="preserve">Выдача копий Протоколов </w:t>
      </w:r>
      <w:proofErr w:type="spellStart"/>
      <w:proofErr w:type="gramStart"/>
      <w:r w:rsidRPr="00AB2D3B">
        <w:rPr>
          <w:rFonts w:ascii="Times New Roman" w:eastAsia="Times New Roman" w:hAnsi="Times New Roman" w:cs="Times New Roman"/>
          <w:sz w:val="24"/>
          <w:szCs w:val="24"/>
          <w:lang w:eastAsia="ru-RU"/>
        </w:rPr>
        <w:t>патолого-анатомических</w:t>
      </w:r>
      <w:proofErr w:type="spellEnd"/>
      <w:proofErr w:type="gramEnd"/>
      <w:r w:rsidRPr="00AB2D3B">
        <w:rPr>
          <w:rFonts w:ascii="Times New Roman" w:eastAsia="Times New Roman" w:hAnsi="Times New Roman" w:cs="Times New Roman"/>
          <w:sz w:val="24"/>
          <w:szCs w:val="24"/>
          <w:lang w:eastAsia="ru-RU"/>
        </w:rPr>
        <w:t xml:space="preserve"> вскрытий производится только по письменному запросу медицинских организаций, медицинских страховых организаций и </w:t>
      </w:r>
      <w:r w:rsidRPr="00AB2D3B">
        <w:rPr>
          <w:rFonts w:ascii="Times New Roman" w:eastAsia="Times New Roman" w:hAnsi="Times New Roman" w:cs="Times New Roman"/>
          <w:sz w:val="24"/>
          <w:szCs w:val="24"/>
          <w:lang w:eastAsia="ru-RU"/>
        </w:rPr>
        <w:lastRenderedPageBreak/>
        <w:t>правоохранительных органов с разрешения руководителя медицинской организации (при наличии в его составе ПАО). Выдача (под роспись нарочного от организации) регистрируется в валовой книге или специальном журнале ПАО.</w:t>
      </w:r>
      <w:r w:rsidRPr="00AB2D3B">
        <w:rPr>
          <w:rFonts w:ascii="Times New Roman" w:eastAsia="Times New Roman" w:hAnsi="Times New Roman" w:cs="Times New Roman"/>
          <w:sz w:val="24"/>
          <w:szCs w:val="24"/>
          <w:lang w:eastAsia="ru-RU"/>
        </w:rPr>
        <w:br/>
        <w:t xml:space="preserve">Дубликат медицинского свидетельства о смерти лицам, имеющим право на его получение (при его утрате), выдается исключительно по письменному разрешению правоохранительных органов (этот документ с разрешением остается в </w:t>
      </w:r>
      <w:proofErr w:type="spellStart"/>
      <w:proofErr w:type="gramStart"/>
      <w:r w:rsidRPr="00AB2D3B">
        <w:rPr>
          <w:rFonts w:ascii="Times New Roman" w:eastAsia="Times New Roman" w:hAnsi="Times New Roman" w:cs="Times New Roman"/>
          <w:sz w:val="24"/>
          <w:szCs w:val="24"/>
          <w:lang w:eastAsia="ru-RU"/>
        </w:rPr>
        <w:t>патолого-анатомическом</w:t>
      </w:r>
      <w:proofErr w:type="spellEnd"/>
      <w:proofErr w:type="gramEnd"/>
      <w:r w:rsidRPr="00AB2D3B">
        <w:rPr>
          <w:rFonts w:ascii="Times New Roman" w:eastAsia="Times New Roman" w:hAnsi="Times New Roman" w:cs="Times New Roman"/>
          <w:sz w:val="24"/>
          <w:szCs w:val="24"/>
          <w:lang w:eastAsia="ru-RU"/>
        </w:rPr>
        <w:t xml:space="preserve"> отделении и может быть уничтожен только через 5 лет, вместе с соответствующим корешком медицинского свидетельства о смерти).</w:t>
      </w:r>
      <w:r w:rsidRPr="00AB2D3B">
        <w:rPr>
          <w:rFonts w:ascii="Times New Roman" w:eastAsia="Times New Roman" w:hAnsi="Times New Roman" w:cs="Times New Roman"/>
          <w:sz w:val="24"/>
          <w:szCs w:val="24"/>
          <w:lang w:eastAsia="ru-RU"/>
        </w:rPr>
        <w:br/>
        <w:t xml:space="preserve">Разглашение сведений о результатах </w:t>
      </w:r>
      <w:proofErr w:type="spellStart"/>
      <w:r w:rsidRPr="00AB2D3B">
        <w:rPr>
          <w:rFonts w:ascii="Times New Roman" w:eastAsia="Times New Roman" w:hAnsi="Times New Roman" w:cs="Times New Roman"/>
          <w:sz w:val="24"/>
          <w:szCs w:val="24"/>
          <w:lang w:eastAsia="ru-RU"/>
        </w:rPr>
        <w:t>патолого-анатомического</w:t>
      </w:r>
      <w:proofErr w:type="spellEnd"/>
      <w:r w:rsidRPr="00AB2D3B">
        <w:rPr>
          <w:rFonts w:ascii="Times New Roman" w:eastAsia="Times New Roman" w:hAnsi="Times New Roman" w:cs="Times New Roman"/>
          <w:sz w:val="24"/>
          <w:szCs w:val="24"/>
          <w:lang w:eastAsia="ru-RU"/>
        </w:rPr>
        <w:t xml:space="preserve"> вскрытия без согласия родственников умершег</w:t>
      </w:r>
      <w:proofErr w:type="gramStart"/>
      <w:r w:rsidRPr="00AB2D3B">
        <w:rPr>
          <w:rFonts w:ascii="Times New Roman" w:eastAsia="Times New Roman" w:hAnsi="Times New Roman" w:cs="Times New Roman"/>
          <w:sz w:val="24"/>
          <w:szCs w:val="24"/>
          <w:lang w:eastAsia="ru-RU"/>
        </w:rPr>
        <w:t>о(</w:t>
      </w:r>
      <w:proofErr w:type="gramEnd"/>
      <w:r w:rsidRPr="00AB2D3B">
        <w:rPr>
          <w:rFonts w:ascii="Times New Roman" w:eastAsia="Times New Roman" w:hAnsi="Times New Roman" w:cs="Times New Roman"/>
          <w:sz w:val="24"/>
          <w:szCs w:val="24"/>
          <w:lang w:eastAsia="ru-RU"/>
        </w:rPr>
        <w:t>ей) представляет собой нарушение врачебной тайны о состоянии здоровья пациента и попадает под соответствующие статьи действующего законодательства.</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B2D3B">
        <w:rPr>
          <w:rFonts w:ascii="Times New Roman" w:eastAsia="Times New Roman" w:hAnsi="Times New Roman" w:cs="Times New Roman"/>
          <w:b/>
          <w:bCs/>
          <w:sz w:val="36"/>
          <w:szCs w:val="36"/>
          <w:lang w:eastAsia="ru-RU"/>
        </w:rPr>
        <w:t xml:space="preserve">Приложение 4. Направление на </w:t>
      </w:r>
      <w:proofErr w:type="spellStart"/>
      <w:proofErr w:type="gramStart"/>
      <w:r w:rsidRPr="00AB2D3B">
        <w:rPr>
          <w:rFonts w:ascii="Times New Roman" w:eastAsia="Times New Roman" w:hAnsi="Times New Roman" w:cs="Times New Roman"/>
          <w:b/>
          <w:bCs/>
          <w:sz w:val="36"/>
          <w:szCs w:val="36"/>
          <w:lang w:eastAsia="ru-RU"/>
        </w:rPr>
        <w:t>патолого-анатомическое</w:t>
      </w:r>
      <w:proofErr w:type="spellEnd"/>
      <w:proofErr w:type="gramEnd"/>
      <w:r w:rsidRPr="00AB2D3B">
        <w:rPr>
          <w:rFonts w:ascii="Times New Roman" w:eastAsia="Times New Roman" w:hAnsi="Times New Roman" w:cs="Times New Roman"/>
          <w:b/>
          <w:bCs/>
          <w:sz w:val="36"/>
          <w:szCs w:val="36"/>
          <w:lang w:eastAsia="ru-RU"/>
        </w:rPr>
        <w:t xml:space="preserve"> вскрытие</w:t>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Приложение 4</w:t>
      </w:r>
      <w:r w:rsidRPr="00AB2D3B">
        <w:rPr>
          <w:rFonts w:ascii="Times New Roman" w:eastAsia="Times New Roman" w:hAnsi="Times New Roman" w:cs="Times New Roman"/>
          <w:sz w:val="24"/>
          <w:szCs w:val="24"/>
          <w:lang w:eastAsia="ru-RU"/>
        </w:rPr>
        <w:br/>
        <w:t>Утверждено</w:t>
      </w:r>
      <w:r w:rsidRPr="00AB2D3B">
        <w:rPr>
          <w:rFonts w:ascii="Times New Roman" w:eastAsia="Times New Roman" w:hAnsi="Times New Roman" w:cs="Times New Roman"/>
          <w:sz w:val="24"/>
          <w:szCs w:val="24"/>
          <w:lang w:eastAsia="ru-RU"/>
        </w:rPr>
        <w:br/>
        <w:t>приказом министерства здравоохранения</w:t>
      </w:r>
      <w:r w:rsidRPr="00AB2D3B">
        <w:rPr>
          <w:rFonts w:ascii="Times New Roman" w:eastAsia="Times New Roman" w:hAnsi="Times New Roman" w:cs="Times New Roman"/>
          <w:sz w:val="24"/>
          <w:szCs w:val="24"/>
          <w:lang w:eastAsia="ru-RU"/>
        </w:rPr>
        <w:br/>
        <w:t>Нижегородской области</w:t>
      </w:r>
      <w:r w:rsidRPr="00AB2D3B">
        <w:rPr>
          <w:rFonts w:ascii="Times New Roman" w:eastAsia="Times New Roman" w:hAnsi="Times New Roman" w:cs="Times New Roman"/>
          <w:sz w:val="24"/>
          <w:szCs w:val="24"/>
          <w:lang w:eastAsia="ru-RU"/>
        </w:rPr>
        <w:br/>
        <w:t>от 19.12.2017 N 2180</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Штамп медицинской</w:t>
      </w:r>
      <w:r w:rsidRPr="00AB2D3B">
        <w:rPr>
          <w:rFonts w:ascii="Times New Roman" w:eastAsia="Times New Roman" w:hAnsi="Times New Roman" w:cs="Times New Roman"/>
          <w:sz w:val="24"/>
          <w:szCs w:val="24"/>
          <w:lang w:eastAsia="ru-RU"/>
        </w:rPr>
        <w:br/>
        <w:t>организации</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Наименование медицинской организации, в которую направляется тело</w:t>
      </w:r>
      <w:r w:rsidRPr="00AB2D3B">
        <w:rPr>
          <w:rFonts w:ascii="Times New Roman" w:eastAsia="Times New Roman" w:hAnsi="Times New Roman" w:cs="Times New Roman"/>
          <w:sz w:val="24"/>
          <w:szCs w:val="24"/>
          <w:lang w:eastAsia="ru-RU"/>
        </w:rPr>
        <w:br/>
      </w:r>
      <w:proofErr w:type="gramStart"/>
      <w:r w:rsidRPr="00AB2D3B">
        <w:rPr>
          <w:rFonts w:ascii="Times New Roman" w:eastAsia="Times New Roman" w:hAnsi="Times New Roman" w:cs="Times New Roman"/>
          <w:sz w:val="24"/>
          <w:szCs w:val="24"/>
          <w:lang w:eastAsia="ru-RU"/>
        </w:rPr>
        <w:t>умершего</w:t>
      </w:r>
      <w:proofErr w:type="gramEnd"/>
      <w:r w:rsidRPr="00AB2D3B">
        <w:rPr>
          <w:rFonts w:ascii="Times New Roman" w:eastAsia="Times New Roman" w:hAnsi="Times New Roman" w:cs="Times New Roman"/>
          <w:sz w:val="24"/>
          <w:szCs w:val="24"/>
          <w:lang w:eastAsia="ru-RU"/>
        </w:rPr>
        <w:t>: _________________________________________________________________</w:t>
      </w:r>
      <w:r w:rsidRPr="00AB2D3B">
        <w:rPr>
          <w:rFonts w:ascii="Times New Roman" w:eastAsia="Times New Roman" w:hAnsi="Times New Roman" w:cs="Times New Roman"/>
          <w:sz w:val="24"/>
          <w:szCs w:val="24"/>
          <w:lang w:eastAsia="ru-RU"/>
        </w:rPr>
        <w:br/>
        <w:t>___________________________________________________________________________</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1. Наименование направляющей медицинской организации: _____________________</w:t>
      </w:r>
      <w:r w:rsidRPr="00AB2D3B">
        <w:rPr>
          <w:rFonts w:ascii="Times New Roman" w:eastAsia="Times New Roman" w:hAnsi="Times New Roman" w:cs="Times New Roman"/>
          <w:sz w:val="24"/>
          <w:szCs w:val="24"/>
          <w:lang w:eastAsia="ru-RU"/>
        </w:rPr>
        <w:br/>
        <w:t>___________________________________________________________________________</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2. Ф.И.О. врача (фельдшера), который осуществляет направление тела на</w:t>
      </w:r>
      <w:r w:rsidRPr="00AB2D3B">
        <w:rPr>
          <w:rFonts w:ascii="Times New Roman" w:eastAsia="Times New Roman" w:hAnsi="Times New Roman" w:cs="Times New Roman"/>
          <w:sz w:val="24"/>
          <w:szCs w:val="24"/>
          <w:lang w:eastAsia="ru-RU"/>
        </w:rPr>
        <w:br/>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вскрытие: __________________________________________</w:t>
      </w:r>
      <w:r w:rsidRPr="00AB2D3B">
        <w:rPr>
          <w:rFonts w:ascii="Times New Roman" w:eastAsia="Times New Roman" w:hAnsi="Times New Roman" w:cs="Times New Roman"/>
          <w:sz w:val="24"/>
          <w:szCs w:val="24"/>
          <w:lang w:eastAsia="ru-RU"/>
        </w:rPr>
        <w:br/>
        <w:t>___________________________________________________________________________</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3. Фамилия, имя, отчество умершего/фамилия матери плода (нужное</w:t>
      </w:r>
      <w:r w:rsidRPr="00AB2D3B">
        <w:rPr>
          <w:rFonts w:ascii="Times New Roman" w:eastAsia="Times New Roman" w:hAnsi="Times New Roman" w:cs="Times New Roman"/>
          <w:sz w:val="24"/>
          <w:szCs w:val="24"/>
          <w:lang w:eastAsia="ru-RU"/>
        </w:rPr>
        <w:br/>
        <w:t>подчеркнуть):</w:t>
      </w:r>
      <w:r w:rsidRPr="00AB2D3B">
        <w:rPr>
          <w:rFonts w:ascii="Times New Roman" w:eastAsia="Times New Roman" w:hAnsi="Times New Roman" w:cs="Times New Roman"/>
          <w:sz w:val="24"/>
          <w:szCs w:val="24"/>
          <w:lang w:eastAsia="ru-RU"/>
        </w:rPr>
        <w:br/>
        <w:t>___________________________________________________________________________</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4. Дата рождения умершего/дата отделения плода (</w:t>
      </w:r>
      <w:proofErr w:type="gramStart"/>
      <w:r w:rsidRPr="00AB2D3B">
        <w:rPr>
          <w:rFonts w:ascii="Times New Roman" w:eastAsia="Times New Roman" w:hAnsi="Times New Roman" w:cs="Times New Roman"/>
          <w:sz w:val="24"/>
          <w:szCs w:val="24"/>
          <w:lang w:eastAsia="ru-RU"/>
        </w:rPr>
        <w:t>нужное</w:t>
      </w:r>
      <w:proofErr w:type="gramEnd"/>
      <w:r w:rsidRPr="00AB2D3B">
        <w:rPr>
          <w:rFonts w:ascii="Times New Roman" w:eastAsia="Times New Roman" w:hAnsi="Times New Roman" w:cs="Times New Roman"/>
          <w:sz w:val="24"/>
          <w:szCs w:val="24"/>
          <w:lang w:eastAsia="ru-RU"/>
        </w:rPr>
        <w:t xml:space="preserve"> подчеркнуть): ______</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lastRenderedPageBreak/>
        <w:br/>
        <w:t>5. Дата и время наступления смерти/мертворождения (нужное подчеркнуть): ___</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6. Дата и время направления: ______________________________________________</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7. Фамилия, инициалы медицинского работника, оформившего направление:</w:t>
      </w:r>
      <w:r w:rsidRPr="00AB2D3B">
        <w:rPr>
          <w:rFonts w:ascii="Times New Roman" w:eastAsia="Times New Roman" w:hAnsi="Times New Roman" w:cs="Times New Roman"/>
          <w:sz w:val="24"/>
          <w:szCs w:val="24"/>
          <w:lang w:eastAsia="ru-RU"/>
        </w:rPr>
        <w:br/>
        <w:t>___________________________________________________________________________</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Подпись ____________________</w:t>
      </w:r>
      <w:r w:rsidRPr="00AB2D3B">
        <w:rPr>
          <w:rFonts w:ascii="Times New Roman" w:eastAsia="Times New Roman" w:hAnsi="Times New Roman" w:cs="Times New Roman"/>
          <w:sz w:val="24"/>
          <w:szCs w:val="24"/>
          <w:lang w:eastAsia="ru-RU"/>
        </w:rPr>
        <w:br/>
        <w:t>Печать МО</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outlineLvl w:val="1"/>
        <w:rPr>
          <w:rFonts w:ascii="Times New Roman" w:eastAsia="Times New Roman" w:hAnsi="Times New Roman" w:cs="Times New Roman"/>
          <w:b/>
          <w:bCs/>
          <w:sz w:val="16"/>
          <w:szCs w:val="16"/>
          <w:lang w:eastAsia="ru-RU"/>
        </w:rPr>
      </w:pPr>
      <w:r w:rsidRPr="00AB2D3B">
        <w:rPr>
          <w:rFonts w:ascii="Times New Roman" w:eastAsia="Times New Roman" w:hAnsi="Times New Roman" w:cs="Times New Roman"/>
          <w:b/>
          <w:bCs/>
          <w:sz w:val="16"/>
          <w:szCs w:val="16"/>
          <w:lang w:eastAsia="ru-RU"/>
        </w:rPr>
        <w:t xml:space="preserve">Приложение 5. Заявление об отказе родственников (законных представителей) от проведения </w:t>
      </w:r>
      <w:proofErr w:type="spellStart"/>
      <w:proofErr w:type="gramStart"/>
      <w:r w:rsidRPr="00AB2D3B">
        <w:rPr>
          <w:rFonts w:ascii="Times New Roman" w:eastAsia="Times New Roman" w:hAnsi="Times New Roman" w:cs="Times New Roman"/>
          <w:b/>
          <w:bCs/>
          <w:sz w:val="16"/>
          <w:szCs w:val="16"/>
          <w:lang w:eastAsia="ru-RU"/>
        </w:rPr>
        <w:t>патолого-анатомического</w:t>
      </w:r>
      <w:proofErr w:type="spellEnd"/>
      <w:proofErr w:type="gramEnd"/>
      <w:r w:rsidRPr="00AB2D3B">
        <w:rPr>
          <w:rFonts w:ascii="Times New Roman" w:eastAsia="Times New Roman" w:hAnsi="Times New Roman" w:cs="Times New Roman"/>
          <w:b/>
          <w:bCs/>
          <w:sz w:val="16"/>
          <w:szCs w:val="16"/>
          <w:lang w:eastAsia="ru-RU"/>
        </w:rPr>
        <w:t xml:space="preserve"> вскрытия</w:t>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16"/>
          <w:szCs w:val="16"/>
          <w:lang w:eastAsia="ru-RU"/>
        </w:rPr>
      </w:pPr>
      <w:r w:rsidRPr="00AB2D3B">
        <w:rPr>
          <w:rFonts w:ascii="Times New Roman" w:eastAsia="Times New Roman" w:hAnsi="Times New Roman" w:cs="Times New Roman"/>
          <w:sz w:val="16"/>
          <w:szCs w:val="16"/>
          <w:lang w:eastAsia="ru-RU"/>
        </w:rPr>
        <w:t>Приложение 5</w:t>
      </w:r>
      <w:r w:rsidRPr="00AB2D3B">
        <w:rPr>
          <w:rFonts w:ascii="Times New Roman" w:eastAsia="Times New Roman" w:hAnsi="Times New Roman" w:cs="Times New Roman"/>
          <w:sz w:val="16"/>
          <w:szCs w:val="16"/>
          <w:lang w:eastAsia="ru-RU"/>
        </w:rPr>
        <w:br/>
        <w:t>Утверждено</w:t>
      </w:r>
      <w:r w:rsidRPr="00AB2D3B">
        <w:rPr>
          <w:rFonts w:ascii="Times New Roman" w:eastAsia="Times New Roman" w:hAnsi="Times New Roman" w:cs="Times New Roman"/>
          <w:sz w:val="16"/>
          <w:szCs w:val="16"/>
          <w:lang w:eastAsia="ru-RU"/>
        </w:rPr>
        <w:br/>
        <w:t>приказом министерства здравоохранения</w:t>
      </w:r>
      <w:r w:rsidRPr="00AB2D3B">
        <w:rPr>
          <w:rFonts w:ascii="Times New Roman" w:eastAsia="Times New Roman" w:hAnsi="Times New Roman" w:cs="Times New Roman"/>
          <w:sz w:val="16"/>
          <w:szCs w:val="16"/>
          <w:lang w:eastAsia="ru-RU"/>
        </w:rPr>
        <w:br/>
        <w:t>Нижегородской области</w:t>
      </w:r>
      <w:r w:rsidRPr="00AB2D3B">
        <w:rPr>
          <w:rFonts w:ascii="Times New Roman" w:eastAsia="Times New Roman" w:hAnsi="Times New Roman" w:cs="Times New Roman"/>
          <w:sz w:val="16"/>
          <w:szCs w:val="16"/>
          <w:lang w:eastAsia="ru-RU"/>
        </w:rPr>
        <w:br/>
        <w:t>от 19.12.2017 N 2180</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16"/>
          <w:szCs w:val="16"/>
          <w:lang w:eastAsia="ru-RU"/>
        </w:rPr>
      </w:pPr>
      <w:r w:rsidRPr="00AB2D3B">
        <w:rPr>
          <w:rFonts w:ascii="Times New Roman" w:eastAsia="Times New Roman" w:hAnsi="Times New Roman" w:cs="Times New Roman"/>
          <w:sz w:val="16"/>
          <w:szCs w:val="16"/>
          <w:lang w:eastAsia="ru-RU"/>
        </w:rPr>
        <w:br/>
        <w:t>Виза главного врача: _____________________</w:t>
      </w:r>
      <w:r w:rsidRPr="00AB2D3B">
        <w:rPr>
          <w:rFonts w:ascii="Times New Roman" w:eastAsia="Times New Roman" w:hAnsi="Times New Roman" w:cs="Times New Roman"/>
          <w:sz w:val="16"/>
          <w:szCs w:val="16"/>
          <w:lang w:eastAsia="ru-RU"/>
        </w:rPr>
        <w:br/>
      </w:r>
      <w:r w:rsidRPr="00AB2D3B">
        <w:rPr>
          <w:rFonts w:ascii="Times New Roman" w:eastAsia="Times New Roman" w:hAnsi="Times New Roman" w:cs="Times New Roman"/>
          <w:sz w:val="16"/>
          <w:szCs w:val="16"/>
          <w:lang w:eastAsia="ru-RU"/>
        </w:rPr>
        <w:br/>
        <w:t>Главному врачу ГБУЗ НО</w:t>
      </w:r>
      <w:r w:rsidRPr="00AB2D3B">
        <w:rPr>
          <w:rFonts w:ascii="Times New Roman" w:eastAsia="Times New Roman" w:hAnsi="Times New Roman" w:cs="Times New Roman"/>
          <w:sz w:val="16"/>
          <w:szCs w:val="16"/>
          <w:lang w:eastAsia="ru-RU"/>
        </w:rPr>
        <w:br/>
        <w:t>__________________________________________</w:t>
      </w:r>
      <w:r w:rsidRPr="00AB2D3B">
        <w:rPr>
          <w:rFonts w:ascii="Times New Roman" w:eastAsia="Times New Roman" w:hAnsi="Times New Roman" w:cs="Times New Roman"/>
          <w:sz w:val="16"/>
          <w:szCs w:val="16"/>
          <w:lang w:eastAsia="ru-RU"/>
        </w:rPr>
        <w:br/>
        <w:t>__________________________________________</w:t>
      </w:r>
      <w:r w:rsidRPr="00AB2D3B">
        <w:rPr>
          <w:rFonts w:ascii="Times New Roman" w:eastAsia="Times New Roman" w:hAnsi="Times New Roman" w:cs="Times New Roman"/>
          <w:sz w:val="16"/>
          <w:szCs w:val="16"/>
          <w:lang w:eastAsia="ru-RU"/>
        </w:rPr>
        <w:br/>
        <w:t>(наименование медицинской организации)</w:t>
      </w:r>
      <w:r w:rsidRPr="00AB2D3B">
        <w:rPr>
          <w:rFonts w:ascii="Times New Roman" w:eastAsia="Times New Roman" w:hAnsi="Times New Roman" w:cs="Times New Roman"/>
          <w:sz w:val="16"/>
          <w:szCs w:val="16"/>
          <w:lang w:eastAsia="ru-RU"/>
        </w:rPr>
        <w:br/>
        <w:t>__________________________________________</w:t>
      </w:r>
      <w:r w:rsidRPr="00AB2D3B">
        <w:rPr>
          <w:rFonts w:ascii="Times New Roman" w:eastAsia="Times New Roman" w:hAnsi="Times New Roman" w:cs="Times New Roman"/>
          <w:sz w:val="16"/>
          <w:szCs w:val="16"/>
          <w:lang w:eastAsia="ru-RU"/>
        </w:rPr>
        <w:br/>
        <w:t>(Ф.И.О. главного врача)</w:t>
      </w:r>
      <w:r w:rsidRPr="00AB2D3B">
        <w:rPr>
          <w:rFonts w:ascii="Times New Roman" w:eastAsia="Times New Roman" w:hAnsi="Times New Roman" w:cs="Times New Roman"/>
          <w:sz w:val="16"/>
          <w:szCs w:val="16"/>
          <w:lang w:eastAsia="ru-RU"/>
        </w:rPr>
        <w:br/>
        <w:t>От _______________________________________</w:t>
      </w:r>
      <w:r w:rsidRPr="00AB2D3B">
        <w:rPr>
          <w:rFonts w:ascii="Times New Roman" w:eastAsia="Times New Roman" w:hAnsi="Times New Roman" w:cs="Times New Roman"/>
          <w:sz w:val="16"/>
          <w:szCs w:val="16"/>
          <w:lang w:eastAsia="ru-RU"/>
        </w:rPr>
        <w:br/>
        <w:t>(Ф.И.О. родственника</w:t>
      </w:r>
      <w:r w:rsidRPr="00AB2D3B">
        <w:rPr>
          <w:rFonts w:ascii="Times New Roman" w:eastAsia="Times New Roman" w:hAnsi="Times New Roman" w:cs="Times New Roman"/>
          <w:sz w:val="16"/>
          <w:szCs w:val="16"/>
          <w:lang w:eastAsia="ru-RU"/>
        </w:rPr>
        <w:br/>
        <w:t>(законного представителя) покойного)</w:t>
      </w:r>
      <w:r w:rsidRPr="00AB2D3B">
        <w:rPr>
          <w:rFonts w:ascii="Times New Roman" w:eastAsia="Times New Roman" w:hAnsi="Times New Roman" w:cs="Times New Roman"/>
          <w:sz w:val="16"/>
          <w:szCs w:val="16"/>
          <w:lang w:eastAsia="ru-RU"/>
        </w:rPr>
        <w:br/>
        <w:t>Адрес: ___________________________________</w:t>
      </w:r>
      <w:r w:rsidRPr="00AB2D3B">
        <w:rPr>
          <w:rFonts w:ascii="Times New Roman" w:eastAsia="Times New Roman" w:hAnsi="Times New Roman" w:cs="Times New Roman"/>
          <w:sz w:val="16"/>
          <w:szCs w:val="16"/>
          <w:lang w:eastAsia="ru-RU"/>
        </w:rPr>
        <w:br/>
        <w:t>__________________________________________</w:t>
      </w:r>
      <w:r w:rsidRPr="00AB2D3B">
        <w:rPr>
          <w:rFonts w:ascii="Times New Roman" w:eastAsia="Times New Roman" w:hAnsi="Times New Roman" w:cs="Times New Roman"/>
          <w:sz w:val="16"/>
          <w:szCs w:val="16"/>
          <w:lang w:eastAsia="ru-RU"/>
        </w:rPr>
        <w:br/>
        <w:t>Телефон: _________________________________</w:t>
      </w:r>
      <w:r w:rsidRPr="00AB2D3B">
        <w:rPr>
          <w:rFonts w:ascii="Times New Roman" w:eastAsia="Times New Roman" w:hAnsi="Times New Roman" w:cs="Times New Roman"/>
          <w:sz w:val="16"/>
          <w:szCs w:val="16"/>
          <w:lang w:eastAsia="ru-RU"/>
        </w:rPr>
        <w:br/>
      </w:r>
      <w:r w:rsidRPr="00AB2D3B">
        <w:rPr>
          <w:rFonts w:ascii="Times New Roman" w:eastAsia="Times New Roman" w:hAnsi="Times New Roman" w:cs="Times New Roman"/>
          <w:sz w:val="16"/>
          <w:szCs w:val="16"/>
          <w:lang w:eastAsia="ru-RU"/>
        </w:rPr>
        <w:br/>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B2D3B">
        <w:rPr>
          <w:rFonts w:ascii="Times New Roman" w:eastAsia="Times New Roman" w:hAnsi="Times New Roman" w:cs="Times New Roman"/>
          <w:sz w:val="16"/>
          <w:szCs w:val="16"/>
          <w:lang w:eastAsia="ru-RU"/>
        </w:rPr>
        <w:t> Заявление об отказе родственников (законных представителей)</w:t>
      </w:r>
      <w:r w:rsidRPr="00AB2D3B">
        <w:rPr>
          <w:rFonts w:ascii="Times New Roman" w:eastAsia="Times New Roman" w:hAnsi="Times New Roman" w:cs="Times New Roman"/>
          <w:sz w:val="16"/>
          <w:szCs w:val="16"/>
          <w:lang w:eastAsia="ru-RU"/>
        </w:rPr>
        <w:br/>
        <w:t xml:space="preserve">от проведения </w:t>
      </w:r>
      <w:proofErr w:type="spellStart"/>
      <w:proofErr w:type="gramStart"/>
      <w:r w:rsidRPr="00AB2D3B">
        <w:rPr>
          <w:rFonts w:ascii="Times New Roman" w:eastAsia="Times New Roman" w:hAnsi="Times New Roman" w:cs="Times New Roman"/>
          <w:sz w:val="16"/>
          <w:szCs w:val="16"/>
          <w:lang w:eastAsia="ru-RU"/>
        </w:rPr>
        <w:t>патолого-анатомического</w:t>
      </w:r>
      <w:proofErr w:type="spellEnd"/>
      <w:proofErr w:type="gramEnd"/>
      <w:r w:rsidRPr="00AB2D3B">
        <w:rPr>
          <w:rFonts w:ascii="Times New Roman" w:eastAsia="Times New Roman" w:hAnsi="Times New Roman" w:cs="Times New Roman"/>
          <w:sz w:val="16"/>
          <w:szCs w:val="16"/>
          <w:lang w:eastAsia="ru-RU"/>
        </w:rPr>
        <w:t xml:space="preserve"> вскрытия </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16"/>
          <w:szCs w:val="16"/>
          <w:lang w:eastAsia="ru-RU"/>
        </w:rPr>
        <w:br/>
      </w:r>
      <w:r w:rsidRPr="00AB2D3B">
        <w:rPr>
          <w:rFonts w:ascii="Times New Roman" w:eastAsia="Times New Roman" w:hAnsi="Times New Roman" w:cs="Times New Roman"/>
          <w:sz w:val="16"/>
          <w:szCs w:val="16"/>
          <w:lang w:eastAsia="ru-RU"/>
        </w:rPr>
        <w:br/>
      </w:r>
      <w:proofErr w:type="gramStart"/>
      <w:r w:rsidRPr="00AB2D3B">
        <w:rPr>
          <w:rFonts w:ascii="Times New Roman" w:eastAsia="Times New Roman" w:hAnsi="Times New Roman" w:cs="Times New Roman"/>
          <w:sz w:val="16"/>
          <w:szCs w:val="16"/>
          <w:lang w:eastAsia="ru-RU"/>
        </w:rPr>
        <w:t>Я, ___________________________________________________________________,</w:t>
      </w:r>
      <w:r w:rsidRPr="00AB2D3B">
        <w:rPr>
          <w:rFonts w:ascii="Times New Roman" w:eastAsia="Times New Roman" w:hAnsi="Times New Roman" w:cs="Times New Roman"/>
          <w:sz w:val="16"/>
          <w:szCs w:val="16"/>
          <w:lang w:eastAsia="ru-RU"/>
        </w:rPr>
        <w:br/>
        <w:t>(Ф.И.О. родственника (законного представителя) покойного)</w:t>
      </w:r>
      <w:r w:rsidRPr="00AB2D3B">
        <w:rPr>
          <w:rFonts w:ascii="Times New Roman" w:eastAsia="Times New Roman" w:hAnsi="Times New Roman" w:cs="Times New Roman"/>
          <w:sz w:val="16"/>
          <w:szCs w:val="16"/>
          <w:lang w:eastAsia="ru-RU"/>
        </w:rPr>
        <w:br/>
        <w:t>__________ года рождения, паспорт серия ___________ номер _________________</w:t>
      </w:r>
      <w:r w:rsidRPr="00AB2D3B">
        <w:rPr>
          <w:rFonts w:ascii="Times New Roman" w:eastAsia="Times New Roman" w:hAnsi="Times New Roman" w:cs="Times New Roman"/>
          <w:sz w:val="16"/>
          <w:szCs w:val="16"/>
          <w:lang w:eastAsia="ru-RU"/>
        </w:rPr>
        <w:br/>
        <w:t>___________________________________________________________________________</w:t>
      </w:r>
      <w:r w:rsidRPr="00AB2D3B">
        <w:rPr>
          <w:rFonts w:ascii="Times New Roman" w:eastAsia="Times New Roman" w:hAnsi="Times New Roman" w:cs="Times New Roman"/>
          <w:sz w:val="16"/>
          <w:szCs w:val="16"/>
          <w:lang w:eastAsia="ru-RU"/>
        </w:rPr>
        <w:br/>
        <w:t>(кем и когда выдан)</w:t>
      </w:r>
      <w:r w:rsidRPr="00AB2D3B">
        <w:rPr>
          <w:rFonts w:ascii="Times New Roman" w:eastAsia="Times New Roman" w:hAnsi="Times New Roman" w:cs="Times New Roman"/>
          <w:sz w:val="16"/>
          <w:szCs w:val="16"/>
          <w:lang w:eastAsia="ru-RU"/>
        </w:rPr>
        <w:br/>
        <w:t>являюсь супругом/близким родственником/законным представителем (указать</w:t>
      </w:r>
      <w:r w:rsidRPr="00AB2D3B">
        <w:rPr>
          <w:rFonts w:ascii="Times New Roman" w:eastAsia="Times New Roman" w:hAnsi="Times New Roman" w:cs="Times New Roman"/>
          <w:sz w:val="16"/>
          <w:szCs w:val="16"/>
          <w:lang w:eastAsia="ru-RU"/>
        </w:rPr>
        <w:br/>
        <w:t>родственные связи) ________________________________________________________</w:t>
      </w:r>
      <w:r w:rsidRPr="00AB2D3B">
        <w:rPr>
          <w:rFonts w:ascii="Times New Roman" w:eastAsia="Times New Roman" w:hAnsi="Times New Roman" w:cs="Times New Roman"/>
          <w:sz w:val="16"/>
          <w:szCs w:val="16"/>
          <w:lang w:eastAsia="ru-RU"/>
        </w:rPr>
        <w:br/>
        <w:t>___________________________________________________________________________</w:t>
      </w:r>
      <w:r w:rsidRPr="00AB2D3B">
        <w:rPr>
          <w:rFonts w:ascii="Times New Roman" w:eastAsia="Times New Roman" w:hAnsi="Times New Roman" w:cs="Times New Roman"/>
          <w:sz w:val="16"/>
          <w:szCs w:val="16"/>
          <w:lang w:eastAsia="ru-RU"/>
        </w:rPr>
        <w:br/>
        <w:t>(фамилия, имя, отчество умершего, дата, месяц, год рождения)</w:t>
      </w:r>
      <w:r w:rsidRPr="00AB2D3B">
        <w:rPr>
          <w:rFonts w:ascii="Times New Roman" w:eastAsia="Times New Roman" w:hAnsi="Times New Roman" w:cs="Times New Roman"/>
          <w:sz w:val="16"/>
          <w:szCs w:val="16"/>
          <w:lang w:eastAsia="ru-RU"/>
        </w:rPr>
        <w:br/>
      </w:r>
      <w:r w:rsidRPr="00AB2D3B">
        <w:rPr>
          <w:rFonts w:ascii="Times New Roman" w:eastAsia="Times New Roman" w:hAnsi="Times New Roman" w:cs="Times New Roman"/>
          <w:sz w:val="16"/>
          <w:szCs w:val="16"/>
          <w:lang w:eastAsia="ru-RU"/>
        </w:rPr>
        <w:br/>
        <w:t xml:space="preserve">В связи с религиозными убеждениями, в соответствии с </w:t>
      </w:r>
      <w:hyperlink r:id="rId13" w:history="1">
        <w:r w:rsidRPr="007549C2">
          <w:rPr>
            <w:rFonts w:ascii="Times New Roman" w:eastAsia="Times New Roman" w:hAnsi="Times New Roman" w:cs="Times New Roman"/>
            <w:color w:val="0000FF"/>
            <w:sz w:val="16"/>
            <w:szCs w:val="16"/>
            <w:u w:val="single"/>
            <w:lang w:eastAsia="ru-RU"/>
          </w:rPr>
          <w:t>п. 3 ст. 67</w:t>
        </w:r>
        <w:r w:rsidRPr="00AB2D3B">
          <w:rPr>
            <w:rFonts w:ascii="Times New Roman" w:eastAsia="Times New Roman" w:hAnsi="Times New Roman" w:cs="Times New Roman"/>
            <w:color w:val="0000FF"/>
            <w:sz w:val="16"/>
            <w:szCs w:val="16"/>
            <w:u w:val="single"/>
            <w:lang w:eastAsia="ru-RU"/>
          </w:rPr>
          <w:br/>
        </w:r>
        <w:r w:rsidRPr="007549C2">
          <w:rPr>
            <w:rFonts w:ascii="Times New Roman" w:eastAsia="Times New Roman" w:hAnsi="Times New Roman" w:cs="Times New Roman"/>
            <w:color w:val="0000FF"/>
            <w:sz w:val="16"/>
            <w:szCs w:val="16"/>
            <w:u w:val="single"/>
            <w:lang w:eastAsia="ru-RU"/>
          </w:rPr>
          <w:t>Федерального закона от 21.11.2011 N 323-ФЗ "Об основах охраны здоровья</w:t>
        </w:r>
        <w:r w:rsidRPr="00AB2D3B">
          <w:rPr>
            <w:rFonts w:ascii="Times New Roman" w:eastAsia="Times New Roman" w:hAnsi="Times New Roman" w:cs="Times New Roman"/>
            <w:color w:val="0000FF"/>
            <w:sz w:val="16"/>
            <w:szCs w:val="16"/>
            <w:u w:val="single"/>
            <w:lang w:eastAsia="ru-RU"/>
          </w:rPr>
          <w:br/>
        </w:r>
        <w:r w:rsidRPr="007549C2">
          <w:rPr>
            <w:rFonts w:ascii="Times New Roman" w:eastAsia="Times New Roman" w:hAnsi="Times New Roman" w:cs="Times New Roman"/>
            <w:color w:val="0000FF"/>
            <w:sz w:val="16"/>
            <w:szCs w:val="16"/>
            <w:u w:val="single"/>
            <w:lang w:eastAsia="ru-RU"/>
          </w:rPr>
          <w:t>граждан в Российской Федерации</w:t>
        </w:r>
        <w:proofErr w:type="gramEnd"/>
      </w:hyperlink>
      <w:r w:rsidRPr="00AB2D3B">
        <w:rPr>
          <w:rFonts w:ascii="Times New Roman" w:eastAsia="Times New Roman" w:hAnsi="Times New Roman" w:cs="Times New Roman"/>
          <w:sz w:val="16"/>
          <w:szCs w:val="16"/>
          <w:lang w:eastAsia="ru-RU"/>
        </w:rPr>
        <w:t>", п. 2 приказа Минздрава России</w:t>
      </w:r>
      <w:r w:rsidRPr="00AB2D3B">
        <w:rPr>
          <w:rFonts w:ascii="Times New Roman" w:eastAsia="Times New Roman" w:hAnsi="Times New Roman" w:cs="Times New Roman"/>
          <w:sz w:val="16"/>
          <w:szCs w:val="16"/>
          <w:lang w:eastAsia="ru-RU"/>
        </w:rPr>
        <w:br/>
      </w:r>
      <w:hyperlink r:id="rId14" w:history="1">
        <w:r w:rsidRPr="007549C2">
          <w:rPr>
            <w:rFonts w:ascii="Times New Roman" w:eastAsia="Times New Roman" w:hAnsi="Times New Roman" w:cs="Times New Roman"/>
            <w:color w:val="0000FF"/>
            <w:sz w:val="16"/>
            <w:szCs w:val="16"/>
            <w:u w:val="single"/>
            <w:lang w:eastAsia="ru-RU"/>
          </w:rPr>
          <w:t xml:space="preserve">от 06.06.2013 N 345н "О порядке проведения </w:t>
        </w:r>
        <w:proofErr w:type="spellStart"/>
        <w:r w:rsidRPr="007549C2">
          <w:rPr>
            <w:rFonts w:ascii="Times New Roman" w:eastAsia="Times New Roman" w:hAnsi="Times New Roman" w:cs="Times New Roman"/>
            <w:color w:val="0000FF"/>
            <w:sz w:val="16"/>
            <w:szCs w:val="16"/>
            <w:u w:val="single"/>
            <w:lang w:eastAsia="ru-RU"/>
          </w:rPr>
          <w:t>патолого-анатомических</w:t>
        </w:r>
        <w:proofErr w:type="spellEnd"/>
        <w:r w:rsidRPr="00AB2D3B">
          <w:rPr>
            <w:rFonts w:ascii="Times New Roman" w:eastAsia="Times New Roman" w:hAnsi="Times New Roman" w:cs="Times New Roman"/>
            <w:color w:val="0000FF"/>
            <w:sz w:val="16"/>
            <w:szCs w:val="16"/>
            <w:u w:val="single"/>
            <w:lang w:eastAsia="ru-RU"/>
          </w:rPr>
          <w:br/>
        </w:r>
        <w:r w:rsidRPr="007549C2">
          <w:rPr>
            <w:rFonts w:ascii="Times New Roman" w:eastAsia="Times New Roman" w:hAnsi="Times New Roman" w:cs="Times New Roman"/>
            <w:color w:val="0000FF"/>
            <w:sz w:val="16"/>
            <w:szCs w:val="16"/>
            <w:u w:val="single"/>
            <w:lang w:eastAsia="ru-RU"/>
          </w:rPr>
          <w:t>вскрытий"</w:t>
        </w:r>
      </w:hyperlink>
      <w:r w:rsidRPr="00AB2D3B">
        <w:rPr>
          <w:rFonts w:ascii="Times New Roman" w:eastAsia="Times New Roman" w:hAnsi="Times New Roman" w:cs="Times New Roman"/>
          <w:sz w:val="16"/>
          <w:szCs w:val="16"/>
          <w:lang w:eastAsia="ru-RU"/>
        </w:rPr>
        <w:t xml:space="preserve">, прошу не проводить </w:t>
      </w:r>
      <w:proofErr w:type="spellStart"/>
      <w:r w:rsidRPr="00AB2D3B">
        <w:rPr>
          <w:rFonts w:ascii="Times New Roman" w:eastAsia="Times New Roman" w:hAnsi="Times New Roman" w:cs="Times New Roman"/>
          <w:sz w:val="16"/>
          <w:szCs w:val="16"/>
          <w:lang w:eastAsia="ru-RU"/>
        </w:rPr>
        <w:t>патолого-анатомическое</w:t>
      </w:r>
      <w:proofErr w:type="spellEnd"/>
      <w:r w:rsidRPr="00AB2D3B">
        <w:rPr>
          <w:rFonts w:ascii="Times New Roman" w:eastAsia="Times New Roman" w:hAnsi="Times New Roman" w:cs="Times New Roman"/>
          <w:sz w:val="16"/>
          <w:szCs w:val="16"/>
          <w:lang w:eastAsia="ru-RU"/>
        </w:rPr>
        <w:t xml:space="preserve"> вскрытие _____________</w:t>
      </w:r>
      <w:r w:rsidRPr="00AB2D3B">
        <w:rPr>
          <w:rFonts w:ascii="Times New Roman" w:eastAsia="Times New Roman" w:hAnsi="Times New Roman" w:cs="Times New Roman"/>
          <w:sz w:val="16"/>
          <w:szCs w:val="16"/>
          <w:lang w:eastAsia="ru-RU"/>
        </w:rPr>
        <w:br/>
        <w:t>___________________________________________________________________________</w:t>
      </w:r>
      <w:r w:rsidRPr="00AB2D3B">
        <w:rPr>
          <w:rFonts w:ascii="Times New Roman" w:eastAsia="Times New Roman" w:hAnsi="Times New Roman" w:cs="Times New Roman"/>
          <w:sz w:val="16"/>
          <w:szCs w:val="16"/>
          <w:lang w:eastAsia="ru-RU"/>
        </w:rPr>
        <w:br/>
        <w:t>(Ф.И.О. умершего)</w:t>
      </w:r>
      <w:r w:rsidRPr="00AB2D3B">
        <w:rPr>
          <w:rFonts w:ascii="Times New Roman" w:eastAsia="Times New Roman" w:hAnsi="Times New Roman" w:cs="Times New Roman"/>
          <w:sz w:val="16"/>
          <w:szCs w:val="16"/>
          <w:lang w:eastAsia="ru-RU"/>
        </w:rPr>
        <w:br/>
        <w:t>Я информирова</w:t>
      </w:r>
      <w:proofErr w:type="gramStart"/>
      <w:r w:rsidRPr="00AB2D3B">
        <w:rPr>
          <w:rFonts w:ascii="Times New Roman" w:eastAsia="Times New Roman" w:hAnsi="Times New Roman" w:cs="Times New Roman"/>
          <w:sz w:val="16"/>
          <w:szCs w:val="16"/>
          <w:lang w:eastAsia="ru-RU"/>
        </w:rPr>
        <w:t>н(</w:t>
      </w:r>
      <w:proofErr w:type="gramEnd"/>
      <w:r w:rsidRPr="00AB2D3B">
        <w:rPr>
          <w:rFonts w:ascii="Times New Roman" w:eastAsia="Times New Roman" w:hAnsi="Times New Roman" w:cs="Times New Roman"/>
          <w:sz w:val="16"/>
          <w:szCs w:val="16"/>
          <w:lang w:eastAsia="ru-RU"/>
        </w:rPr>
        <w:t>а) о невозможности проведения экспертного анализа в</w:t>
      </w:r>
      <w:r w:rsidRPr="00AB2D3B">
        <w:rPr>
          <w:rFonts w:ascii="Times New Roman" w:eastAsia="Times New Roman" w:hAnsi="Times New Roman" w:cs="Times New Roman"/>
          <w:sz w:val="16"/>
          <w:szCs w:val="16"/>
          <w:lang w:eastAsia="ru-RU"/>
        </w:rPr>
        <w:br/>
        <w:t>случае сомнений в качестве медицинской помощи при отсутствии</w:t>
      </w:r>
      <w:r w:rsidRPr="00AB2D3B">
        <w:rPr>
          <w:rFonts w:ascii="Times New Roman" w:eastAsia="Times New Roman" w:hAnsi="Times New Roman" w:cs="Times New Roman"/>
          <w:sz w:val="16"/>
          <w:szCs w:val="16"/>
          <w:lang w:eastAsia="ru-RU"/>
        </w:rPr>
        <w:br/>
      </w:r>
      <w:proofErr w:type="spellStart"/>
      <w:r w:rsidRPr="00AB2D3B">
        <w:rPr>
          <w:rFonts w:ascii="Times New Roman" w:eastAsia="Times New Roman" w:hAnsi="Times New Roman" w:cs="Times New Roman"/>
          <w:sz w:val="16"/>
          <w:szCs w:val="16"/>
          <w:lang w:eastAsia="ru-RU"/>
        </w:rPr>
        <w:t>патолого-анатомического</w:t>
      </w:r>
      <w:proofErr w:type="spellEnd"/>
      <w:r w:rsidRPr="00AB2D3B">
        <w:rPr>
          <w:rFonts w:ascii="Times New Roman" w:eastAsia="Times New Roman" w:hAnsi="Times New Roman" w:cs="Times New Roman"/>
          <w:sz w:val="16"/>
          <w:szCs w:val="16"/>
          <w:lang w:eastAsia="ru-RU"/>
        </w:rPr>
        <w:t xml:space="preserve"> вскрытия.</w:t>
      </w:r>
      <w:r w:rsidRPr="00AB2D3B">
        <w:rPr>
          <w:rFonts w:ascii="Times New Roman" w:eastAsia="Times New Roman" w:hAnsi="Times New Roman" w:cs="Times New Roman"/>
          <w:sz w:val="16"/>
          <w:szCs w:val="16"/>
          <w:lang w:eastAsia="ru-RU"/>
        </w:rPr>
        <w:br/>
      </w:r>
      <w:r w:rsidRPr="00AB2D3B">
        <w:rPr>
          <w:rFonts w:ascii="Times New Roman" w:eastAsia="Times New Roman" w:hAnsi="Times New Roman" w:cs="Times New Roman"/>
          <w:sz w:val="16"/>
          <w:szCs w:val="16"/>
          <w:lang w:eastAsia="ru-RU"/>
        </w:rPr>
        <w:br/>
      </w:r>
      <w:r w:rsidRPr="00AB2D3B">
        <w:rPr>
          <w:rFonts w:ascii="Times New Roman" w:eastAsia="Times New Roman" w:hAnsi="Times New Roman" w:cs="Times New Roman"/>
          <w:sz w:val="16"/>
          <w:szCs w:val="16"/>
          <w:lang w:eastAsia="ru-RU"/>
        </w:rPr>
        <w:lastRenderedPageBreak/>
        <w:t>Подпись врача, разрешившего отказ от вскрытия ______________ Дата: ________</w:t>
      </w:r>
      <w:r w:rsidRPr="00AB2D3B">
        <w:rPr>
          <w:rFonts w:ascii="Times New Roman" w:eastAsia="Times New Roman" w:hAnsi="Times New Roman" w:cs="Times New Roman"/>
          <w:sz w:val="16"/>
          <w:szCs w:val="16"/>
          <w:lang w:eastAsia="ru-RU"/>
        </w:rPr>
        <w:br/>
      </w:r>
      <w:r w:rsidRPr="00AB2D3B">
        <w:rPr>
          <w:rFonts w:ascii="Times New Roman" w:eastAsia="Times New Roman" w:hAnsi="Times New Roman" w:cs="Times New Roman"/>
          <w:sz w:val="16"/>
          <w:szCs w:val="16"/>
          <w:lang w:eastAsia="ru-RU"/>
        </w:rPr>
        <w:br/>
      </w:r>
      <w:r w:rsidRPr="00AB2D3B">
        <w:rPr>
          <w:rFonts w:ascii="Times New Roman" w:eastAsia="Times New Roman" w:hAnsi="Times New Roman" w:cs="Times New Roman"/>
          <w:sz w:val="16"/>
          <w:szCs w:val="16"/>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Схема N 1</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Алгоритм</w:t>
      </w:r>
      <w:r w:rsidRPr="00AB2D3B">
        <w:rPr>
          <w:rFonts w:ascii="Times New Roman" w:eastAsia="Times New Roman" w:hAnsi="Times New Roman" w:cs="Times New Roman"/>
          <w:sz w:val="24"/>
          <w:szCs w:val="24"/>
          <w:lang w:eastAsia="ru-RU"/>
        </w:rPr>
        <w:br/>
        <w:t>действий медицинского персонала при констатации</w:t>
      </w:r>
      <w:r w:rsidRPr="00AB2D3B">
        <w:rPr>
          <w:rFonts w:ascii="Times New Roman" w:eastAsia="Times New Roman" w:hAnsi="Times New Roman" w:cs="Times New Roman"/>
          <w:sz w:val="24"/>
          <w:szCs w:val="24"/>
          <w:lang w:eastAsia="ru-RU"/>
        </w:rPr>
        <w:br/>
        <w:t xml:space="preserve">смерти в стационарных условиях </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52950" cy="4676775"/>
            <wp:effectExtent l="19050" t="0" r="0" b="0"/>
            <wp:docPr id="3" name="Рисунок 3"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 патолого-анатомических вскрытиях в медицинских организациях Нижегородской области"/>
                    <pic:cNvPicPr>
                      <a:picLocks noChangeAspect="1" noChangeArrowheads="1"/>
                    </pic:cNvPicPr>
                  </pic:nvPicPr>
                  <pic:blipFill>
                    <a:blip r:embed="rId15" cstate="print"/>
                    <a:srcRect/>
                    <a:stretch>
                      <a:fillRect/>
                    </a:stretch>
                  </pic:blipFill>
                  <pic:spPr bwMode="auto">
                    <a:xfrm>
                      <a:off x="0" y="0"/>
                      <a:ext cx="4552950" cy="4676775"/>
                    </a:xfrm>
                    <a:prstGeom prst="rect">
                      <a:avLst/>
                    </a:prstGeom>
                    <a:noFill/>
                    <a:ln w="9525">
                      <a:noFill/>
                      <a:miter lim="800000"/>
                      <a:headEnd/>
                      <a:tailEnd/>
                    </a:ln>
                  </pic:spPr>
                </pic:pic>
              </a:graphicData>
            </a:graphic>
          </wp:inline>
        </w:drawing>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Схема N 2</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АЛГОРИТМ</w:t>
      </w:r>
      <w:r w:rsidRPr="00AB2D3B">
        <w:rPr>
          <w:rFonts w:ascii="Times New Roman" w:eastAsia="Times New Roman" w:hAnsi="Times New Roman" w:cs="Times New Roman"/>
          <w:sz w:val="24"/>
          <w:szCs w:val="24"/>
          <w:lang w:eastAsia="ru-RU"/>
        </w:rPr>
        <w:br/>
        <w:t>ДЕЙСТВИЙ МЕДИЦИНСКОГО ПЕРСОНАЛА В СЛУЧАЕ МАТЕРИНСКОЙ СМЕРТИ</w:t>
      </w:r>
      <w:r w:rsidRPr="00AB2D3B">
        <w:rPr>
          <w:rFonts w:ascii="Times New Roman" w:eastAsia="Times New Roman" w:hAnsi="Times New Roman" w:cs="Times New Roman"/>
          <w:sz w:val="24"/>
          <w:szCs w:val="24"/>
          <w:lang w:eastAsia="ru-RU"/>
        </w:rPr>
        <w:br/>
        <w:t>В СТАЦИОНАРНЫХ УСЛОВИЯХ (</w:t>
      </w:r>
      <w:proofErr w:type="gramStart"/>
      <w:r w:rsidRPr="00AB2D3B">
        <w:rPr>
          <w:rFonts w:ascii="Times New Roman" w:eastAsia="Times New Roman" w:hAnsi="Times New Roman" w:cs="Times New Roman"/>
          <w:sz w:val="24"/>
          <w:szCs w:val="24"/>
          <w:lang w:eastAsia="ru-RU"/>
        </w:rPr>
        <w:t>ПАТОЛОГО-АНАТОМИЧЕСКОЕ</w:t>
      </w:r>
      <w:proofErr w:type="gramEnd"/>
      <w:r w:rsidRPr="00AB2D3B">
        <w:rPr>
          <w:rFonts w:ascii="Times New Roman" w:eastAsia="Times New Roman" w:hAnsi="Times New Roman" w:cs="Times New Roman"/>
          <w:sz w:val="24"/>
          <w:szCs w:val="24"/>
          <w:lang w:eastAsia="ru-RU"/>
        </w:rPr>
        <w:t xml:space="preserve"> ВСКРЫТИЕ</w:t>
      </w:r>
      <w:r w:rsidRPr="00AB2D3B">
        <w:rPr>
          <w:rFonts w:ascii="Times New Roman" w:eastAsia="Times New Roman" w:hAnsi="Times New Roman" w:cs="Times New Roman"/>
          <w:sz w:val="24"/>
          <w:szCs w:val="24"/>
          <w:lang w:eastAsia="ru-RU"/>
        </w:rPr>
        <w:br/>
        <w:t>ПРОИЗВОДИТСЯ ВСЕГДА)</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81525" cy="4962525"/>
            <wp:effectExtent l="19050" t="0" r="9525" b="0"/>
            <wp:docPr id="4" name="Рисунок 4"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патолого-анатомических вскрытиях в медицинских организациях Нижегородской области"/>
                    <pic:cNvPicPr>
                      <a:picLocks noChangeAspect="1" noChangeArrowheads="1"/>
                    </pic:cNvPicPr>
                  </pic:nvPicPr>
                  <pic:blipFill>
                    <a:blip r:embed="rId16" cstate="print"/>
                    <a:srcRect/>
                    <a:stretch>
                      <a:fillRect/>
                    </a:stretch>
                  </pic:blipFill>
                  <pic:spPr bwMode="auto">
                    <a:xfrm>
                      <a:off x="0" y="0"/>
                      <a:ext cx="4581525" cy="4962525"/>
                    </a:xfrm>
                    <a:prstGeom prst="rect">
                      <a:avLst/>
                    </a:prstGeom>
                    <a:noFill/>
                    <a:ln w="9525">
                      <a:noFill/>
                      <a:miter lim="800000"/>
                      <a:headEnd/>
                      <a:tailEnd/>
                    </a:ln>
                  </pic:spPr>
                </pic:pic>
              </a:graphicData>
            </a:graphic>
          </wp:inline>
        </w:drawing>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Схема N 3</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АЛГОРИТМ</w:t>
      </w:r>
      <w:r w:rsidRPr="00AB2D3B">
        <w:rPr>
          <w:rFonts w:ascii="Times New Roman" w:eastAsia="Times New Roman" w:hAnsi="Times New Roman" w:cs="Times New Roman"/>
          <w:sz w:val="24"/>
          <w:szCs w:val="24"/>
          <w:lang w:eastAsia="ru-RU"/>
        </w:rPr>
        <w:br/>
        <w:t>ДЕЙСТВИЙ МЕДИЦИНСКОГО ПЕРСОНАЛА ПРИ КОНСТАТАЦИИ СМЕРТИ</w:t>
      </w:r>
      <w:r w:rsidRPr="00AB2D3B">
        <w:rPr>
          <w:rFonts w:ascii="Times New Roman" w:eastAsia="Times New Roman" w:hAnsi="Times New Roman" w:cs="Times New Roman"/>
          <w:sz w:val="24"/>
          <w:szCs w:val="24"/>
          <w:lang w:eastAsia="ru-RU"/>
        </w:rPr>
        <w:br/>
        <w:t>НА ДОМУ (В РАБОЧИЕ ЧАСЫ ПОЛИКЛИНИКИ)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62475" cy="5257800"/>
            <wp:effectExtent l="19050" t="0" r="9525" b="0"/>
            <wp:docPr id="5" name="Рисунок 5"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патолого-анатомических вскрытиях в медицинских организациях Нижегородской области"/>
                    <pic:cNvPicPr>
                      <a:picLocks noChangeAspect="1" noChangeArrowheads="1"/>
                    </pic:cNvPicPr>
                  </pic:nvPicPr>
                  <pic:blipFill>
                    <a:blip r:embed="rId17" cstate="print"/>
                    <a:srcRect/>
                    <a:stretch>
                      <a:fillRect/>
                    </a:stretch>
                  </pic:blipFill>
                  <pic:spPr bwMode="auto">
                    <a:xfrm>
                      <a:off x="0" y="0"/>
                      <a:ext cx="4562475" cy="5257800"/>
                    </a:xfrm>
                    <a:prstGeom prst="rect">
                      <a:avLst/>
                    </a:prstGeom>
                    <a:noFill/>
                    <a:ln w="9525">
                      <a:noFill/>
                      <a:miter lim="800000"/>
                      <a:headEnd/>
                      <a:tailEnd/>
                    </a:ln>
                  </pic:spPr>
                </pic:pic>
              </a:graphicData>
            </a:graphic>
          </wp:inline>
        </w:drawing>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w:t>
      </w:r>
      <w:r w:rsidRPr="00AB2D3B">
        <w:rPr>
          <w:rFonts w:ascii="Times New Roman" w:eastAsia="Times New Roman" w:hAnsi="Times New Roman" w:cs="Times New Roman"/>
          <w:sz w:val="24"/>
          <w:szCs w:val="24"/>
          <w:lang w:eastAsia="ru-RU"/>
        </w:rPr>
        <w:br/>
        <w:t>&lt;*&gt; Применяется для взрослого населения. В случае смерти на дому ребенка от 0 до 17 лет включительно, вскрытие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либо судебно-медицинское) проводится в обязательном порядке.</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Схема N 4</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АЛГОРИТМ</w:t>
      </w:r>
      <w:r w:rsidRPr="00AB2D3B">
        <w:rPr>
          <w:rFonts w:ascii="Times New Roman" w:eastAsia="Times New Roman" w:hAnsi="Times New Roman" w:cs="Times New Roman"/>
          <w:sz w:val="24"/>
          <w:szCs w:val="24"/>
          <w:lang w:eastAsia="ru-RU"/>
        </w:rPr>
        <w:br/>
        <w:t>ДЕЙСТВИЙ МЕДИЦИНСКОГО ПЕРСОНАЛА ПРИ КОНСТАТАЦИИ СМЕРТИ</w:t>
      </w:r>
      <w:r w:rsidRPr="00AB2D3B">
        <w:rPr>
          <w:rFonts w:ascii="Times New Roman" w:eastAsia="Times New Roman" w:hAnsi="Times New Roman" w:cs="Times New Roman"/>
          <w:sz w:val="24"/>
          <w:szCs w:val="24"/>
          <w:lang w:eastAsia="ru-RU"/>
        </w:rPr>
        <w:br/>
        <w:t>НА ДОМУ (В НЕРАБОЧИЕ ЧАСЫ ПОЛИКЛИНИКИ)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495800" cy="4905375"/>
            <wp:effectExtent l="19050" t="0" r="0" b="0"/>
            <wp:docPr id="6" name="Рисунок 6"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 патолого-анатомических вскрытиях в медицинских организациях Нижегородской области"/>
                    <pic:cNvPicPr>
                      <a:picLocks noChangeAspect="1" noChangeArrowheads="1"/>
                    </pic:cNvPicPr>
                  </pic:nvPicPr>
                  <pic:blipFill>
                    <a:blip r:embed="rId18" cstate="print"/>
                    <a:srcRect/>
                    <a:stretch>
                      <a:fillRect/>
                    </a:stretch>
                  </pic:blipFill>
                  <pic:spPr bwMode="auto">
                    <a:xfrm>
                      <a:off x="0" y="0"/>
                      <a:ext cx="4495800" cy="4905375"/>
                    </a:xfrm>
                    <a:prstGeom prst="rect">
                      <a:avLst/>
                    </a:prstGeom>
                    <a:noFill/>
                    <a:ln w="9525">
                      <a:noFill/>
                      <a:miter lim="800000"/>
                      <a:headEnd/>
                      <a:tailEnd/>
                    </a:ln>
                  </pic:spPr>
                </pic:pic>
              </a:graphicData>
            </a:graphic>
          </wp:inline>
        </w:drawing>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29150" cy="2457450"/>
            <wp:effectExtent l="19050" t="0" r="0" b="0"/>
            <wp:docPr id="7" name="Рисунок 7"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 патолого-анатомических вскрытиях в медицинских организациях Нижегородской области"/>
                    <pic:cNvPicPr>
                      <a:picLocks noChangeAspect="1" noChangeArrowheads="1"/>
                    </pic:cNvPicPr>
                  </pic:nvPicPr>
                  <pic:blipFill>
                    <a:blip r:embed="rId19" cstate="print"/>
                    <a:srcRect/>
                    <a:stretch>
                      <a:fillRect/>
                    </a:stretch>
                  </pic:blipFill>
                  <pic:spPr bwMode="auto">
                    <a:xfrm>
                      <a:off x="0" y="0"/>
                      <a:ext cx="4629150" cy="2457450"/>
                    </a:xfrm>
                    <a:prstGeom prst="rect">
                      <a:avLst/>
                    </a:prstGeom>
                    <a:noFill/>
                    <a:ln w="9525">
                      <a:noFill/>
                      <a:miter lim="800000"/>
                      <a:headEnd/>
                      <a:tailEnd/>
                    </a:ln>
                  </pic:spPr>
                </pic:pic>
              </a:graphicData>
            </a:graphic>
          </wp:inline>
        </w:drawing>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t>--------------------------------</w:t>
      </w:r>
      <w:r w:rsidRPr="00AB2D3B">
        <w:rPr>
          <w:rFonts w:ascii="Times New Roman" w:eastAsia="Times New Roman" w:hAnsi="Times New Roman" w:cs="Times New Roman"/>
          <w:sz w:val="24"/>
          <w:szCs w:val="24"/>
          <w:lang w:eastAsia="ru-RU"/>
        </w:rPr>
        <w:br/>
        <w:t>&lt;*&gt; Применяется для взрослого населения. В случае смерти на дому ребенка от 0 до 17 лет включительно, вскрытие (</w:t>
      </w:r>
      <w:proofErr w:type="spellStart"/>
      <w:proofErr w:type="gramStart"/>
      <w:r w:rsidRPr="00AB2D3B">
        <w:rPr>
          <w:rFonts w:ascii="Times New Roman" w:eastAsia="Times New Roman" w:hAnsi="Times New Roman" w:cs="Times New Roman"/>
          <w:sz w:val="24"/>
          <w:szCs w:val="24"/>
          <w:lang w:eastAsia="ru-RU"/>
        </w:rPr>
        <w:t>патолого-анатомическое</w:t>
      </w:r>
      <w:proofErr w:type="spellEnd"/>
      <w:proofErr w:type="gramEnd"/>
      <w:r w:rsidRPr="00AB2D3B">
        <w:rPr>
          <w:rFonts w:ascii="Times New Roman" w:eastAsia="Times New Roman" w:hAnsi="Times New Roman" w:cs="Times New Roman"/>
          <w:sz w:val="24"/>
          <w:szCs w:val="24"/>
          <w:lang w:eastAsia="ru-RU"/>
        </w:rPr>
        <w:t xml:space="preserve"> либо судебно-медицинское) проводится в обязательном порядке.</w:t>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lastRenderedPageBreak/>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Схема N 5</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АЛГОРИТМ</w:t>
      </w:r>
      <w:r w:rsidRPr="00AB2D3B">
        <w:rPr>
          <w:rFonts w:ascii="Times New Roman" w:eastAsia="Times New Roman" w:hAnsi="Times New Roman" w:cs="Times New Roman"/>
          <w:sz w:val="24"/>
          <w:szCs w:val="24"/>
          <w:lang w:eastAsia="ru-RU"/>
        </w:rPr>
        <w:br/>
        <w:t>ДЕЙСТВИЙ МЕДИЦИНСКОГО ПЕРСОНАЛА СКОРОЙ МЕДИЦИНСКОЙ ПОМОЩИ</w:t>
      </w:r>
      <w:r w:rsidRPr="00AB2D3B">
        <w:rPr>
          <w:rFonts w:ascii="Times New Roman" w:eastAsia="Times New Roman" w:hAnsi="Times New Roman" w:cs="Times New Roman"/>
          <w:sz w:val="24"/>
          <w:szCs w:val="24"/>
          <w:lang w:eastAsia="ru-RU"/>
        </w:rPr>
        <w:br/>
        <w:t>ПРИ СМЕРТИ НА ДОМУ ДО ПРИБЫТИЯ БРИГАДЫ ЛИБО В ПРИСУТСТВИИ</w:t>
      </w:r>
      <w:r w:rsidRPr="00AB2D3B">
        <w:rPr>
          <w:rFonts w:ascii="Times New Roman" w:eastAsia="Times New Roman" w:hAnsi="Times New Roman" w:cs="Times New Roman"/>
          <w:sz w:val="24"/>
          <w:szCs w:val="24"/>
          <w:lang w:eastAsia="ru-RU"/>
        </w:rPr>
        <w:br/>
        <w:t>ВРАЧА (ФЕЛЬДШЕРА) СКОРОЙ МЕДИЦИНСКОЙ ПОМОЩИ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0" cy="4581525"/>
            <wp:effectExtent l="19050" t="0" r="0" b="0"/>
            <wp:docPr id="8" name="Рисунок 8"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 патолого-анатомических вскрытиях в медицинских организациях Нижегородской области"/>
                    <pic:cNvPicPr>
                      <a:picLocks noChangeAspect="1" noChangeArrowheads="1"/>
                    </pic:cNvPicPr>
                  </pic:nvPicPr>
                  <pic:blipFill>
                    <a:blip r:embed="rId20" cstate="print"/>
                    <a:srcRect/>
                    <a:stretch>
                      <a:fillRect/>
                    </a:stretch>
                  </pic:blipFill>
                  <pic:spPr bwMode="auto">
                    <a:xfrm>
                      <a:off x="0" y="0"/>
                      <a:ext cx="4572000" cy="4581525"/>
                    </a:xfrm>
                    <a:prstGeom prst="rect">
                      <a:avLst/>
                    </a:prstGeom>
                    <a:noFill/>
                    <a:ln w="9525">
                      <a:noFill/>
                      <a:miter lim="800000"/>
                      <a:headEnd/>
                      <a:tailEnd/>
                    </a:ln>
                  </pic:spPr>
                </pic:pic>
              </a:graphicData>
            </a:graphic>
          </wp:inline>
        </w:drawing>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19625" cy="1752600"/>
            <wp:effectExtent l="19050" t="0" r="9525" b="0"/>
            <wp:docPr id="9" name="Рисунок 9"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 патолого-анатомических вскрытиях в медицинских организациях Нижегородской области"/>
                    <pic:cNvPicPr>
                      <a:picLocks noChangeAspect="1" noChangeArrowheads="1"/>
                    </pic:cNvPicPr>
                  </pic:nvPicPr>
                  <pic:blipFill>
                    <a:blip r:embed="rId21" cstate="print"/>
                    <a:srcRect/>
                    <a:stretch>
                      <a:fillRect/>
                    </a:stretch>
                  </pic:blipFill>
                  <pic:spPr bwMode="auto">
                    <a:xfrm>
                      <a:off x="0" y="0"/>
                      <a:ext cx="4619625" cy="1752600"/>
                    </a:xfrm>
                    <a:prstGeom prst="rect">
                      <a:avLst/>
                    </a:prstGeom>
                    <a:noFill/>
                    <a:ln w="9525">
                      <a:noFill/>
                      <a:miter lim="800000"/>
                      <a:headEnd/>
                      <a:tailEnd/>
                    </a:ln>
                  </pic:spPr>
                </pic:pic>
              </a:graphicData>
            </a:graphic>
          </wp:inline>
        </w:drawing>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lastRenderedPageBreak/>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Схема N 6</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АЛГОРИТМ</w:t>
      </w:r>
      <w:r w:rsidRPr="00AB2D3B">
        <w:rPr>
          <w:rFonts w:ascii="Times New Roman" w:eastAsia="Times New Roman" w:hAnsi="Times New Roman" w:cs="Times New Roman"/>
          <w:sz w:val="24"/>
          <w:szCs w:val="24"/>
          <w:lang w:eastAsia="ru-RU"/>
        </w:rPr>
        <w:br/>
        <w:t>ДЕЙСТВИЙ МЕДИЦИНСКОГО ПЕРСОНАЛА ПРИ КОНСТАТАЦИИ СМЕРТИ</w:t>
      </w:r>
      <w:r w:rsidRPr="00AB2D3B">
        <w:rPr>
          <w:rFonts w:ascii="Times New Roman" w:eastAsia="Times New Roman" w:hAnsi="Times New Roman" w:cs="Times New Roman"/>
          <w:sz w:val="24"/>
          <w:szCs w:val="24"/>
          <w:lang w:eastAsia="ru-RU"/>
        </w:rPr>
        <w:br/>
        <w:t>В МАШИНЕ СКОРОЙ МЕДИЦИНСКОЙ ПОМОЩИ ПРИ ТРАНСПОРТИРОВКЕ</w:t>
      </w:r>
      <w:r w:rsidRPr="00AB2D3B">
        <w:rPr>
          <w:rFonts w:ascii="Times New Roman" w:eastAsia="Times New Roman" w:hAnsi="Times New Roman" w:cs="Times New Roman"/>
          <w:sz w:val="24"/>
          <w:szCs w:val="24"/>
          <w:lang w:eastAsia="ru-RU"/>
        </w:rPr>
        <w:br/>
        <w:t>В СТАЦИОНАР</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43425" cy="3790950"/>
            <wp:effectExtent l="19050" t="0" r="9525" b="0"/>
            <wp:docPr id="10" name="Рисунок 10"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 патолого-анатомических вскрытиях в медицинских организациях Нижегородской области"/>
                    <pic:cNvPicPr>
                      <a:picLocks noChangeAspect="1" noChangeArrowheads="1"/>
                    </pic:cNvPicPr>
                  </pic:nvPicPr>
                  <pic:blipFill>
                    <a:blip r:embed="rId22" cstate="print"/>
                    <a:srcRect/>
                    <a:stretch>
                      <a:fillRect/>
                    </a:stretch>
                  </pic:blipFill>
                  <pic:spPr bwMode="auto">
                    <a:xfrm>
                      <a:off x="0" y="0"/>
                      <a:ext cx="4543425" cy="3790950"/>
                    </a:xfrm>
                    <a:prstGeom prst="rect">
                      <a:avLst/>
                    </a:prstGeom>
                    <a:noFill/>
                    <a:ln w="9525">
                      <a:noFill/>
                      <a:miter lim="800000"/>
                      <a:headEnd/>
                      <a:tailEnd/>
                    </a:ln>
                  </pic:spPr>
                </pic:pic>
              </a:graphicData>
            </a:graphic>
          </wp:inline>
        </w:drawing>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14850" cy="3048000"/>
            <wp:effectExtent l="19050" t="0" r="0" b="0"/>
            <wp:docPr id="11" name="Рисунок 11"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 патолого-анатомических вскрытиях в медицинских организациях Нижегородской области"/>
                    <pic:cNvPicPr>
                      <a:picLocks noChangeAspect="1" noChangeArrowheads="1"/>
                    </pic:cNvPicPr>
                  </pic:nvPicPr>
                  <pic:blipFill>
                    <a:blip r:embed="rId23" cstate="print"/>
                    <a:srcRect/>
                    <a:stretch>
                      <a:fillRect/>
                    </a:stretch>
                  </pic:blipFill>
                  <pic:spPr bwMode="auto">
                    <a:xfrm>
                      <a:off x="0" y="0"/>
                      <a:ext cx="4514850" cy="3048000"/>
                    </a:xfrm>
                    <a:prstGeom prst="rect">
                      <a:avLst/>
                    </a:prstGeom>
                    <a:noFill/>
                    <a:ln w="9525">
                      <a:noFill/>
                      <a:miter lim="800000"/>
                      <a:headEnd/>
                      <a:tailEnd/>
                    </a:ln>
                  </pic:spPr>
                </pic:pic>
              </a:graphicData>
            </a:graphic>
          </wp:inline>
        </w:drawing>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r w:rsidRPr="00AB2D3B">
        <w:rPr>
          <w:rFonts w:ascii="Times New Roman" w:eastAsia="Times New Roman" w:hAnsi="Times New Roman" w:cs="Times New Roman"/>
          <w:sz w:val="24"/>
          <w:szCs w:val="24"/>
          <w:lang w:eastAsia="ru-RU"/>
        </w:rPr>
        <w:br/>
      </w:r>
    </w:p>
    <w:p w:rsidR="00AB2D3B" w:rsidRPr="00AB2D3B" w:rsidRDefault="00AB2D3B" w:rsidP="00AB2D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t>Схема N 7</w:t>
      </w:r>
    </w:p>
    <w:p w:rsidR="00AB2D3B" w:rsidRPr="00AB2D3B" w:rsidRDefault="00AB2D3B" w:rsidP="00AB2D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D3B">
        <w:rPr>
          <w:rFonts w:ascii="Times New Roman" w:eastAsia="Times New Roman" w:hAnsi="Times New Roman" w:cs="Times New Roman"/>
          <w:sz w:val="24"/>
          <w:szCs w:val="24"/>
          <w:lang w:eastAsia="ru-RU"/>
        </w:rPr>
        <w:br/>
        <w:t>АЛГОРИТМ</w:t>
      </w:r>
      <w:r w:rsidRPr="00AB2D3B">
        <w:rPr>
          <w:rFonts w:ascii="Times New Roman" w:eastAsia="Times New Roman" w:hAnsi="Times New Roman" w:cs="Times New Roman"/>
          <w:sz w:val="24"/>
          <w:szCs w:val="24"/>
          <w:lang w:eastAsia="ru-RU"/>
        </w:rPr>
        <w:br/>
        <w:t>ДЕЙСТВИЙ МЕДИЦИНСКОГО ПЕРСОНАЛА ПРИ СМЕРТИ ДО ПРИБЫТИЯ</w:t>
      </w:r>
      <w:r w:rsidRPr="00AB2D3B">
        <w:rPr>
          <w:rFonts w:ascii="Times New Roman" w:eastAsia="Times New Roman" w:hAnsi="Times New Roman" w:cs="Times New Roman"/>
          <w:sz w:val="24"/>
          <w:szCs w:val="24"/>
          <w:lang w:eastAsia="ru-RU"/>
        </w:rPr>
        <w:br/>
        <w:t>БРИГАДЫ СКОРОЙ МЕДИЦИНСКОЙ ПОМОЩИ, ЛИБО В ПРИСУТСТВИИ ВРАЧА</w:t>
      </w:r>
      <w:r w:rsidRPr="00AB2D3B">
        <w:rPr>
          <w:rFonts w:ascii="Times New Roman" w:eastAsia="Times New Roman" w:hAnsi="Times New Roman" w:cs="Times New Roman"/>
          <w:sz w:val="24"/>
          <w:szCs w:val="24"/>
          <w:lang w:eastAsia="ru-RU"/>
        </w:rPr>
        <w:br/>
        <w:t>(ФЕЛЬДШЕРА) СКОРОЙ МЕДИЦИНСКОЙ ПОМОЩИ НА УЛИЦЕ,</w:t>
      </w:r>
      <w:r w:rsidRPr="00AB2D3B">
        <w:rPr>
          <w:rFonts w:ascii="Times New Roman" w:eastAsia="Times New Roman" w:hAnsi="Times New Roman" w:cs="Times New Roman"/>
          <w:sz w:val="24"/>
          <w:szCs w:val="24"/>
          <w:lang w:eastAsia="ru-RU"/>
        </w:rPr>
        <w:br/>
        <w:t>В ОБЩЕСТВЕННОМ МЕСТЕ, УЧРЕЖДЕНИИ</w:t>
      </w:r>
    </w:p>
    <w:p w:rsidR="00AB2D3B" w:rsidRPr="00AB2D3B" w:rsidRDefault="00AB2D3B" w:rsidP="00AB2D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91050" cy="2724150"/>
            <wp:effectExtent l="19050" t="0" r="0" b="0"/>
            <wp:docPr id="12" name="Рисунок 12" descr="О патолого-анатомических вскрытиях в медицинских организациях Ниже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 патолого-анатомических вскрытиях в медицинских организациях Нижегородской области"/>
                    <pic:cNvPicPr>
                      <a:picLocks noChangeAspect="1" noChangeArrowheads="1"/>
                    </pic:cNvPicPr>
                  </pic:nvPicPr>
                  <pic:blipFill>
                    <a:blip r:embed="rId24" cstate="print"/>
                    <a:srcRect/>
                    <a:stretch>
                      <a:fillRect/>
                    </a:stretch>
                  </pic:blipFill>
                  <pic:spPr bwMode="auto">
                    <a:xfrm>
                      <a:off x="0" y="0"/>
                      <a:ext cx="4591050" cy="2724150"/>
                    </a:xfrm>
                    <a:prstGeom prst="rect">
                      <a:avLst/>
                    </a:prstGeom>
                    <a:noFill/>
                    <a:ln w="9525">
                      <a:noFill/>
                      <a:miter lim="800000"/>
                      <a:headEnd/>
                      <a:tailEnd/>
                    </a:ln>
                  </pic:spPr>
                </pic:pic>
              </a:graphicData>
            </a:graphic>
          </wp:inline>
        </w:drawing>
      </w:r>
    </w:p>
    <w:p w:rsidR="00BC4214" w:rsidRDefault="007549C2"/>
    <w:sectPr w:rsidR="00BC4214" w:rsidSect="000B7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FCA"/>
    <w:multiLevelType w:val="multilevel"/>
    <w:tmpl w:val="BBD8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07DFE"/>
    <w:multiLevelType w:val="multilevel"/>
    <w:tmpl w:val="8E8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A39A4"/>
    <w:multiLevelType w:val="multilevel"/>
    <w:tmpl w:val="FA50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0602F"/>
    <w:multiLevelType w:val="multilevel"/>
    <w:tmpl w:val="8722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B3CD8"/>
    <w:multiLevelType w:val="multilevel"/>
    <w:tmpl w:val="D04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467BD"/>
    <w:multiLevelType w:val="multilevel"/>
    <w:tmpl w:val="1862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D13AA"/>
    <w:multiLevelType w:val="multilevel"/>
    <w:tmpl w:val="34D0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5D0085"/>
    <w:multiLevelType w:val="multilevel"/>
    <w:tmpl w:val="1A5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D3B"/>
    <w:rsid w:val="00063E96"/>
    <w:rsid w:val="000B7D61"/>
    <w:rsid w:val="000E04E1"/>
    <w:rsid w:val="007549C2"/>
    <w:rsid w:val="00AB2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D61"/>
  </w:style>
  <w:style w:type="paragraph" w:styleId="1">
    <w:name w:val="heading 1"/>
    <w:basedOn w:val="a"/>
    <w:link w:val="10"/>
    <w:uiPriority w:val="9"/>
    <w:qFormat/>
    <w:rsid w:val="00AB2D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2D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D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2D3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B2D3B"/>
    <w:rPr>
      <w:color w:val="0000FF"/>
      <w:u w:val="single"/>
    </w:rPr>
  </w:style>
  <w:style w:type="character" w:styleId="a4">
    <w:name w:val="FollowedHyperlink"/>
    <w:basedOn w:val="a0"/>
    <w:uiPriority w:val="99"/>
    <w:semiHidden/>
    <w:unhideWhenUsed/>
    <w:rsid w:val="00AB2D3B"/>
    <w:rPr>
      <w:color w:val="800080"/>
      <w:u w:val="single"/>
    </w:rPr>
  </w:style>
  <w:style w:type="paragraph" w:styleId="z-">
    <w:name w:val="HTML Top of Form"/>
    <w:basedOn w:val="a"/>
    <w:next w:val="a"/>
    <w:link w:val="z-0"/>
    <w:hidden/>
    <w:uiPriority w:val="99"/>
    <w:semiHidden/>
    <w:unhideWhenUsed/>
    <w:rsid w:val="00AB2D3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2D3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2D3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2D3B"/>
    <w:rPr>
      <w:rFonts w:ascii="Arial" w:eastAsia="Times New Roman" w:hAnsi="Arial" w:cs="Arial"/>
      <w:vanish/>
      <w:sz w:val="16"/>
      <w:szCs w:val="16"/>
      <w:lang w:eastAsia="ru-RU"/>
    </w:rPr>
  </w:style>
  <w:style w:type="character" w:customStyle="1" w:styleId="headernametx">
    <w:name w:val="header_name_tx"/>
    <w:basedOn w:val="a0"/>
    <w:rsid w:val="00AB2D3B"/>
  </w:style>
  <w:style w:type="character" w:customStyle="1" w:styleId="info-title">
    <w:name w:val="info-title"/>
    <w:basedOn w:val="a0"/>
    <w:rsid w:val="00AB2D3B"/>
  </w:style>
  <w:style w:type="paragraph" w:customStyle="1" w:styleId="headertext">
    <w:name w:val="headertext"/>
    <w:basedOn w:val="a"/>
    <w:rsid w:val="00AB2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B2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B2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AB2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AB2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2D3B"/>
    <w:rPr>
      <w:b/>
      <w:bCs/>
    </w:rPr>
  </w:style>
  <w:style w:type="paragraph" w:customStyle="1" w:styleId="copyright">
    <w:name w:val="copyright"/>
    <w:basedOn w:val="a"/>
    <w:rsid w:val="00AB2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AB2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AB2D3B"/>
  </w:style>
  <w:style w:type="paragraph" w:styleId="a7">
    <w:name w:val="Balloon Text"/>
    <w:basedOn w:val="a"/>
    <w:link w:val="a8"/>
    <w:uiPriority w:val="99"/>
    <w:semiHidden/>
    <w:unhideWhenUsed/>
    <w:rsid w:val="00AB2D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2D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118700">
      <w:bodyDiv w:val="1"/>
      <w:marLeft w:val="0"/>
      <w:marRight w:val="0"/>
      <w:marTop w:val="0"/>
      <w:marBottom w:val="0"/>
      <w:divBdr>
        <w:top w:val="none" w:sz="0" w:space="0" w:color="auto"/>
        <w:left w:val="none" w:sz="0" w:space="0" w:color="auto"/>
        <w:bottom w:val="none" w:sz="0" w:space="0" w:color="auto"/>
        <w:right w:val="none" w:sz="0" w:space="0" w:color="auto"/>
      </w:divBdr>
      <w:divsChild>
        <w:div w:id="1811168059">
          <w:marLeft w:val="0"/>
          <w:marRight w:val="0"/>
          <w:marTop w:val="0"/>
          <w:marBottom w:val="0"/>
          <w:divBdr>
            <w:top w:val="none" w:sz="0" w:space="0" w:color="auto"/>
            <w:left w:val="none" w:sz="0" w:space="0" w:color="auto"/>
            <w:bottom w:val="none" w:sz="0" w:space="0" w:color="auto"/>
            <w:right w:val="none" w:sz="0" w:space="0" w:color="auto"/>
          </w:divBdr>
          <w:divsChild>
            <w:div w:id="1209076192">
              <w:marLeft w:val="0"/>
              <w:marRight w:val="0"/>
              <w:marTop w:val="0"/>
              <w:marBottom w:val="0"/>
              <w:divBdr>
                <w:top w:val="none" w:sz="0" w:space="0" w:color="auto"/>
                <w:left w:val="none" w:sz="0" w:space="0" w:color="auto"/>
                <w:bottom w:val="none" w:sz="0" w:space="0" w:color="auto"/>
                <w:right w:val="none" w:sz="0" w:space="0" w:color="auto"/>
              </w:divBdr>
              <w:divsChild>
                <w:div w:id="397896401">
                  <w:marLeft w:val="0"/>
                  <w:marRight w:val="0"/>
                  <w:marTop w:val="0"/>
                  <w:marBottom w:val="0"/>
                  <w:divBdr>
                    <w:top w:val="none" w:sz="0" w:space="0" w:color="auto"/>
                    <w:left w:val="none" w:sz="0" w:space="0" w:color="auto"/>
                    <w:bottom w:val="none" w:sz="0" w:space="0" w:color="auto"/>
                    <w:right w:val="none" w:sz="0" w:space="0" w:color="auto"/>
                  </w:divBdr>
                  <w:divsChild>
                    <w:div w:id="622080187">
                      <w:marLeft w:val="0"/>
                      <w:marRight w:val="0"/>
                      <w:marTop w:val="0"/>
                      <w:marBottom w:val="0"/>
                      <w:divBdr>
                        <w:top w:val="none" w:sz="0" w:space="0" w:color="auto"/>
                        <w:left w:val="none" w:sz="0" w:space="0" w:color="auto"/>
                        <w:bottom w:val="none" w:sz="0" w:space="0" w:color="auto"/>
                        <w:right w:val="none" w:sz="0" w:space="0" w:color="auto"/>
                      </w:divBdr>
                    </w:div>
                    <w:div w:id="2137605329">
                      <w:marLeft w:val="0"/>
                      <w:marRight w:val="0"/>
                      <w:marTop w:val="0"/>
                      <w:marBottom w:val="0"/>
                      <w:divBdr>
                        <w:top w:val="none" w:sz="0" w:space="0" w:color="auto"/>
                        <w:left w:val="none" w:sz="0" w:space="0" w:color="auto"/>
                        <w:bottom w:val="none" w:sz="0" w:space="0" w:color="auto"/>
                        <w:right w:val="none" w:sz="0" w:space="0" w:color="auto"/>
                      </w:divBdr>
                    </w:div>
                  </w:divsChild>
                </w:div>
                <w:div w:id="764570310">
                  <w:marLeft w:val="0"/>
                  <w:marRight w:val="0"/>
                  <w:marTop w:val="0"/>
                  <w:marBottom w:val="0"/>
                  <w:divBdr>
                    <w:top w:val="none" w:sz="0" w:space="0" w:color="auto"/>
                    <w:left w:val="none" w:sz="0" w:space="0" w:color="auto"/>
                    <w:bottom w:val="none" w:sz="0" w:space="0" w:color="auto"/>
                    <w:right w:val="none" w:sz="0" w:space="0" w:color="auto"/>
                  </w:divBdr>
                  <w:divsChild>
                    <w:div w:id="1991594408">
                      <w:marLeft w:val="0"/>
                      <w:marRight w:val="0"/>
                      <w:marTop w:val="0"/>
                      <w:marBottom w:val="0"/>
                      <w:divBdr>
                        <w:top w:val="none" w:sz="0" w:space="0" w:color="auto"/>
                        <w:left w:val="none" w:sz="0" w:space="0" w:color="auto"/>
                        <w:bottom w:val="none" w:sz="0" w:space="0" w:color="auto"/>
                        <w:right w:val="none" w:sz="0" w:space="0" w:color="auto"/>
                      </w:divBdr>
                      <w:divsChild>
                        <w:div w:id="1697078235">
                          <w:marLeft w:val="0"/>
                          <w:marRight w:val="0"/>
                          <w:marTop w:val="0"/>
                          <w:marBottom w:val="0"/>
                          <w:divBdr>
                            <w:top w:val="none" w:sz="0" w:space="0" w:color="auto"/>
                            <w:left w:val="none" w:sz="0" w:space="0" w:color="auto"/>
                            <w:bottom w:val="none" w:sz="0" w:space="0" w:color="auto"/>
                            <w:right w:val="none" w:sz="0" w:space="0" w:color="auto"/>
                          </w:divBdr>
                          <w:divsChild>
                            <w:div w:id="844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51198">
          <w:marLeft w:val="0"/>
          <w:marRight w:val="0"/>
          <w:marTop w:val="0"/>
          <w:marBottom w:val="0"/>
          <w:divBdr>
            <w:top w:val="none" w:sz="0" w:space="0" w:color="auto"/>
            <w:left w:val="none" w:sz="0" w:space="0" w:color="auto"/>
            <w:bottom w:val="none" w:sz="0" w:space="0" w:color="auto"/>
            <w:right w:val="none" w:sz="0" w:space="0" w:color="auto"/>
          </w:divBdr>
          <w:divsChild>
            <w:div w:id="1429931760">
              <w:marLeft w:val="0"/>
              <w:marRight w:val="0"/>
              <w:marTop w:val="0"/>
              <w:marBottom w:val="0"/>
              <w:divBdr>
                <w:top w:val="none" w:sz="0" w:space="0" w:color="auto"/>
                <w:left w:val="none" w:sz="0" w:space="0" w:color="auto"/>
                <w:bottom w:val="none" w:sz="0" w:space="0" w:color="auto"/>
                <w:right w:val="none" w:sz="0" w:space="0" w:color="auto"/>
              </w:divBdr>
              <w:divsChild>
                <w:div w:id="1546020705">
                  <w:marLeft w:val="0"/>
                  <w:marRight w:val="0"/>
                  <w:marTop w:val="0"/>
                  <w:marBottom w:val="0"/>
                  <w:divBdr>
                    <w:top w:val="none" w:sz="0" w:space="0" w:color="auto"/>
                    <w:left w:val="none" w:sz="0" w:space="0" w:color="auto"/>
                    <w:bottom w:val="none" w:sz="0" w:space="0" w:color="auto"/>
                    <w:right w:val="none" w:sz="0" w:space="0" w:color="auto"/>
                  </w:divBdr>
                  <w:divsChild>
                    <w:div w:id="741102757">
                      <w:marLeft w:val="0"/>
                      <w:marRight w:val="0"/>
                      <w:marTop w:val="0"/>
                      <w:marBottom w:val="0"/>
                      <w:divBdr>
                        <w:top w:val="none" w:sz="0" w:space="0" w:color="auto"/>
                        <w:left w:val="none" w:sz="0" w:space="0" w:color="auto"/>
                        <w:bottom w:val="none" w:sz="0" w:space="0" w:color="auto"/>
                        <w:right w:val="none" w:sz="0" w:space="0" w:color="auto"/>
                      </w:divBdr>
                      <w:divsChild>
                        <w:div w:id="1425343598">
                          <w:marLeft w:val="0"/>
                          <w:marRight w:val="0"/>
                          <w:marTop w:val="0"/>
                          <w:marBottom w:val="0"/>
                          <w:divBdr>
                            <w:top w:val="none" w:sz="0" w:space="0" w:color="auto"/>
                            <w:left w:val="none" w:sz="0" w:space="0" w:color="auto"/>
                            <w:bottom w:val="none" w:sz="0" w:space="0" w:color="auto"/>
                            <w:right w:val="none" w:sz="0" w:space="0" w:color="auto"/>
                          </w:divBdr>
                        </w:div>
                        <w:div w:id="2038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605">
                  <w:marLeft w:val="0"/>
                  <w:marRight w:val="0"/>
                  <w:marTop w:val="0"/>
                  <w:marBottom w:val="0"/>
                  <w:divBdr>
                    <w:top w:val="none" w:sz="0" w:space="0" w:color="auto"/>
                    <w:left w:val="none" w:sz="0" w:space="0" w:color="auto"/>
                    <w:bottom w:val="none" w:sz="0" w:space="0" w:color="auto"/>
                    <w:right w:val="none" w:sz="0" w:space="0" w:color="auto"/>
                  </w:divBdr>
                </w:div>
              </w:divsChild>
            </w:div>
            <w:div w:id="339506109">
              <w:marLeft w:val="0"/>
              <w:marRight w:val="0"/>
              <w:marTop w:val="0"/>
              <w:marBottom w:val="0"/>
              <w:divBdr>
                <w:top w:val="none" w:sz="0" w:space="0" w:color="auto"/>
                <w:left w:val="none" w:sz="0" w:space="0" w:color="auto"/>
                <w:bottom w:val="none" w:sz="0" w:space="0" w:color="auto"/>
                <w:right w:val="none" w:sz="0" w:space="0" w:color="auto"/>
              </w:divBdr>
              <w:divsChild>
                <w:div w:id="1201741767">
                  <w:marLeft w:val="0"/>
                  <w:marRight w:val="0"/>
                  <w:marTop w:val="0"/>
                  <w:marBottom w:val="0"/>
                  <w:divBdr>
                    <w:top w:val="none" w:sz="0" w:space="0" w:color="auto"/>
                    <w:left w:val="none" w:sz="0" w:space="0" w:color="auto"/>
                    <w:bottom w:val="none" w:sz="0" w:space="0" w:color="auto"/>
                    <w:right w:val="none" w:sz="0" w:space="0" w:color="auto"/>
                  </w:divBdr>
                  <w:divsChild>
                    <w:div w:id="308439638">
                      <w:marLeft w:val="0"/>
                      <w:marRight w:val="0"/>
                      <w:marTop w:val="0"/>
                      <w:marBottom w:val="0"/>
                      <w:divBdr>
                        <w:top w:val="none" w:sz="0" w:space="0" w:color="auto"/>
                        <w:left w:val="none" w:sz="0" w:space="0" w:color="auto"/>
                        <w:bottom w:val="none" w:sz="0" w:space="0" w:color="auto"/>
                        <w:right w:val="none" w:sz="0" w:space="0" w:color="auto"/>
                      </w:divBdr>
                    </w:div>
                    <w:div w:id="1923373347">
                      <w:marLeft w:val="0"/>
                      <w:marRight w:val="0"/>
                      <w:marTop w:val="0"/>
                      <w:marBottom w:val="0"/>
                      <w:divBdr>
                        <w:top w:val="none" w:sz="0" w:space="0" w:color="auto"/>
                        <w:left w:val="none" w:sz="0" w:space="0" w:color="auto"/>
                        <w:bottom w:val="none" w:sz="0" w:space="0" w:color="auto"/>
                        <w:right w:val="none" w:sz="0" w:space="0" w:color="auto"/>
                      </w:divBdr>
                      <w:divsChild>
                        <w:div w:id="828640770">
                          <w:marLeft w:val="0"/>
                          <w:marRight w:val="0"/>
                          <w:marTop w:val="0"/>
                          <w:marBottom w:val="0"/>
                          <w:divBdr>
                            <w:top w:val="none" w:sz="0" w:space="0" w:color="auto"/>
                            <w:left w:val="none" w:sz="0" w:space="0" w:color="auto"/>
                            <w:bottom w:val="none" w:sz="0" w:space="0" w:color="auto"/>
                            <w:right w:val="none" w:sz="0" w:space="0" w:color="auto"/>
                          </w:divBdr>
                          <w:divsChild>
                            <w:div w:id="142433025">
                              <w:marLeft w:val="0"/>
                              <w:marRight w:val="0"/>
                              <w:marTop w:val="0"/>
                              <w:marBottom w:val="0"/>
                              <w:divBdr>
                                <w:top w:val="none" w:sz="0" w:space="0" w:color="auto"/>
                                <w:left w:val="none" w:sz="0" w:space="0" w:color="auto"/>
                                <w:bottom w:val="none" w:sz="0" w:space="0" w:color="auto"/>
                                <w:right w:val="none" w:sz="0" w:space="0" w:color="auto"/>
                              </w:divBdr>
                            </w:div>
                            <w:div w:id="274366301">
                              <w:marLeft w:val="0"/>
                              <w:marRight w:val="0"/>
                              <w:marTop w:val="0"/>
                              <w:marBottom w:val="0"/>
                              <w:divBdr>
                                <w:top w:val="none" w:sz="0" w:space="0" w:color="auto"/>
                                <w:left w:val="none" w:sz="0" w:space="0" w:color="auto"/>
                                <w:bottom w:val="none" w:sz="0" w:space="0" w:color="auto"/>
                                <w:right w:val="none" w:sz="0" w:space="0" w:color="auto"/>
                              </w:divBdr>
                              <w:divsChild>
                                <w:div w:id="548106902">
                                  <w:marLeft w:val="0"/>
                                  <w:marRight w:val="0"/>
                                  <w:marTop w:val="0"/>
                                  <w:marBottom w:val="0"/>
                                  <w:divBdr>
                                    <w:top w:val="none" w:sz="0" w:space="0" w:color="auto"/>
                                    <w:left w:val="none" w:sz="0" w:space="0" w:color="auto"/>
                                    <w:bottom w:val="none" w:sz="0" w:space="0" w:color="auto"/>
                                    <w:right w:val="none" w:sz="0" w:space="0" w:color="auto"/>
                                  </w:divBdr>
                                  <w:divsChild>
                                    <w:div w:id="1025254810">
                                      <w:marLeft w:val="0"/>
                                      <w:marRight w:val="0"/>
                                      <w:marTop w:val="0"/>
                                      <w:marBottom w:val="0"/>
                                      <w:divBdr>
                                        <w:top w:val="none" w:sz="0" w:space="0" w:color="auto"/>
                                        <w:left w:val="none" w:sz="0" w:space="0" w:color="auto"/>
                                        <w:bottom w:val="none" w:sz="0" w:space="0" w:color="auto"/>
                                        <w:right w:val="none" w:sz="0" w:space="0" w:color="auto"/>
                                      </w:divBdr>
                                      <w:divsChild>
                                        <w:div w:id="1951014605">
                                          <w:marLeft w:val="0"/>
                                          <w:marRight w:val="0"/>
                                          <w:marTop w:val="0"/>
                                          <w:marBottom w:val="0"/>
                                          <w:divBdr>
                                            <w:top w:val="none" w:sz="0" w:space="0" w:color="auto"/>
                                            <w:left w:val="none" w:sz="0" w:space="0" w:color="auto"/>
                                            <w:bottom w:val="none" w:sz="0" w:space="0" w:color="auto"/>
                                            <w:right w:val="none" w:sz="0" w:space="0" w:color="auto"/>
                                          </w:divBdr>
                                          <w:divsChild>
                                            <w:div w:id="1552113934">
                                              <w:marLeft w:val="0"/>
                                              <w:marRight w:val="0"/>
                                              <w:marTop w:val="0"/>
                                              <w:marBottom w:val="0"/>
                                              <w:divBdr>
                                                <w:top w:val="none" w:sz="0" w:space="0" w:color="auto"/>
                                                <w:left w:val="none" w:sz="0" w:space="0" w:color="auto"/>
                                                <w:bottom w:val="none" w:sz="0" w:space="0" w:color="auto"/>
                                                <w:right w:val="none" w:sz="0" w:space="0" w:color="auto"/>
                                              </w:divBdr>
                                            </w:div>
                                            <w:div w:id="995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5879">
              <w:marLeft w:val="0"/>
              <w:marRight w:val="0"/>
              <w:marTop w:val="0"/>
              <w:marBottom w:val="0"/>
              <w:divBdr>
                <w:top w:val="none" w:sz="0" w:space="0" w:color="auto"/>
                <w:left w:val="none" w:sz="0" w:space="0" w:color="auto"/>
                <w:bottom w:val="none" w:sz="0" w:space="0" w:color="auto"/>
                <w:right w:val="none" w:sz="0" w:space="0" w:color="auto"/>
              </w:divBdr>
              <w:divsChild>
                <w:div w:id="2141415373">
                  <w:marLeft w:val="0"/>
                  <w:marRight w:val="0"/>
                  <w:marTop w:val="0"/>
                  <w:marBottom w:val="0"/>
                  <w:divBdr>
                    <w:top w:val="none" w:sz="0" w:space="0" w:color="auto"/>
                    <w:left w:val="none" w:sz="0" w:space="0" w:color="auto"/>
                    <w:bottom w:val="none" w:sz="0" w:space="0" w:color="auto"/>
                    <w:right w:val="none" w:sz="0" w:space="0" w:color="auto"/>
                  </w:divBdr>
                </w:div>
                <w:div w:id="2085641552">
                  <w:marLeft w:val="0"/>
                  <w:marRight w:val="0"/>
                  <w:marTop w:val="0"/>
                  <w:marBottom w:val="0"/>
                  <w:divBdr>
                    <w:top w:val="none" w:sz="0" w:space="0" w:color="auto"/>
                    <w:left w:val="none" w:sz="0" w:space="0" w:color="auto"/>
                    <w:bottom w:val="none" w:sz="0" w:space="0" w:color="auto"/>
                    <w:right w:val="none" w:sz="0" w:space="0" w:color="auto"/>
                  </w:divBdr>
                </w:div>
              </w:divsChild>
            </w:div>
            <w:div w:id="128326203">
              <w:marLeft w:val="0"/>
              <w:marRight w:val="0"/>
              <w:marTop w:val="0"/>
              <w:marBottom w:val="0"/>
              <w:divBdr>
                <w:top w:val="none" w:sz="0" w:space="0" w:color="auto"/>
                <w:left w:val="none" w:sz="0" w:space="0" w:color="auto"/>
                <w:bottom w:val="none" w:sz="0" w:space="0" w:color="auto"/>
                <w:right w:val="none" w:sz="0" w:space="0" w:color="auto"/>
              </w:divBdr>
              <w:divsChild>
                <w:div w:id="1797874380">
                  <w:marLeft w:val="0"/>
                  <w:marRight w:val="0"/>
                  <w:marTop w:val="0"/>
                  <w:marBottom w:val="0"/>
                  <w:divBdr>
                    <w:top w:val="none" w:sz="0" w:space="0" w:color="auto"/>
                    <w:left w:val="none" w:sz="0" w:space="0" w:color="auto"/>
                    <w:bottom w:val="none" w:sz="0" w:space="0" w:color="auto"/>
                    <w:right w:val="none" w:sz="0" w:space="0" w:color="auto"/>
                  </w:divBdr>
                </w:div>
                <w:div w:id="1431311231">
                  <w:marLeft w:val="0"/>
                  <w:marRight w:val="0"/>
                  <w:marTop w:val="0"/>
                  <w:marBottom w:val="0"/>
                  <w:divBdr>
                    <w:top w:val="none" w:sz="0" w:space="0" w:color="auto"/>
                    <w:left w:val="none" w:sz="0" w:space="0" w:color="auto"/>
                    <w:bottom w:val="none" w:sz="0" w:space="0" w:color="auto"/>
                    <w:right w:val="none" w:sz="0" w:space="0" w:color="auto"/>
                  </w:divBdr>
                </w:div>
                <w:div w:id="9084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5576067" TargetMode="External"/><Relationship Id="rId13" Type="http://schemas.openxmlformats.org/officeDocument/2006/relationships/hyperlink" Target="http://docs.cntd.ru/document/902312609"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docs.cntd.ru/document/465524497" TargetMode="External"/><Relationship Id="rId12" Type="http://schemas.openxmlformats.org/officeDocument/2006/relationships/hyperlink" Target="http://docs.cntd.ru/document/499028407"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docs.cntd.ru/document/499028407" TargetMode="External"/><Relationship Id="rId11" Type="http://schemas.openxmlformats.org/officeDocument/2006/relationships/hyperlink" Target="http://docs.cntd.ru/document/902312609" TargetMode="External"/><Relationship Id="rId24" Type="http://schemas.openxmlformats.org/officeDocument/2006/relationships/image" Target="media/image10.jpeg"/><Relationship Id="rId5" Type="http://schemas.openxmlformats.org/officeDocument/2006/relationships/hyperlink" Target="http://docs.cntd.ru/document/902312609" TargetMode="External"/><Relationship Id="rId15" Type="http://schemas.openxmlformats.org/officeDocument/2006/relationships/image" Target="media/image1.jpeg"/><Relationship Id="rId23" Type="http://schemas.openxmlformats.org/officeDocument/2006/relationships/image" Target="media/image9.jpeg"/><Relationship Id="rId10" Type="http://schemas.openxmlformats.org/officeDocument/2006/relationships/hyperlink" Target="http://docs.cntd.ru/document/499028407"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docs.cntd.ru/document/902370410" TargetMode="External"/><Relationship Id="rId14" Type="http://schemas.openxmlformats.org/officeDocument/2006/relationships/hyperlink" Target="http://docs.cntd.ru/document/499028407"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10097</Words>
  <Characters>57555</Characters>
  <Application>Microsoft Office Word</Application>
  <DocSecurity>0</DocSecurity>
  <Lines>479</Lines>
  <Paragraphs>135</Paragraphs>
  <ScaleCrop>false</ScaleCrop>
  <Company/>
  <LinksUpToDate>false</LinksUpToDate>
  <CharactersWithSpaces>67517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artifeksova</dc:creator>
  <cp:keywords/>
  <dc:description/>
  <cp:lastModifiedBy>artifeksova</cp:lastModifiedBy>
  <cp:revision>3</cp:revision>
  <cp:lastPrinted>2018-03-23T08:01:00Z</cp:lastPrinted>
  <dcterms:created xsi:type="dcterms:W3CDTF">2018-03-23T07:57:00Z</dcterms:created>
  <dcterms:modified xsi:type="dcterms:W3CDTF">2018-03-23T08:06:00Z</dcterms:modified>
</cp:coreProperties>
</file>